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2B" w:rsidRDefault="007223BE" w:rsidP="007223BE">
      <w:pPr>
        <w:jc w:val="center"/>
      </w:pPr>
      <w:r>
        <w:t>Задания ЕГЭ по теме Банковская система</w:t>
      </w:r>
    </w:p>
    <w:p w:rsidR="007223BE" w:rsidRDefault="007223BE" w:rsidP="007223B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 финансовых институтах и запишите номера, под которыми они указаны.</w:t>
      </w:r>
    </w:p>
    <w:p w:rsidR="007223BE" w:rsidRDefault="007223BE" w:rsidP="007223BE">
      <w:pPr>
        <w:pStyle w:val="a4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23BE" w:rsidRDefault="007223BE" w:rsidP="007223B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Финансовыми институтами называют организации, участвующие в финансово-кредитной системе.</w:t>
      </w:r>
    </w:p>
    <w:p w:rsidR="007223BE" w:rsidRDefault="007223BE" w:rsidP="007223B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Коммерческие банки занимаются привлечением сбережений домохозяйств.</w:t>
      </w:r>
    </w:p>
    <w:p w:rsidR="007223BE" w:rsidRDefault="007223BE" w:rsidP="007223B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Центральный банк осуществляет денежные расчёты между гражданами и организациями.</w:t>
      </w:r>
    </w:p>
    <w:p w:rsidR="007223BE" w:rsidRDefault="007223BE" w:rsidP="007223B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Коммерческие банки осуществляют монопольную эмиссию денег.</w:t>
      </w:r>
    </w:p>
    <w:p w:rsidR="007223BE" w:rsidRDefault="007223BE" w:rsidP="007223BE">
      <w:pPr>
        <w:pStyle w:val="leftmargin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Коммерческие банки устанавливают учётную ставку.</w:t>
      </w:r>
    </w:p>
    <w:p w:rsidR="007223BE" w:rsidRDefault="007223BE" w:rsidP="007223BE">
      <w:pPr>
        <w:pStyle w:val="a3"/>
      </w:pPr>
    </w:p>
    <w:p w:rsidR="007223BE" w:rsidRDefault="007223BE" w:rsidP="00722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Выберите верные суждения о финансовых институтах РФ и запишите номера, под которыми они указаны.</w:t>
      </w:r>
    </w:p>
    <w:p w:rsidR="007223BE" w:rsidRDefault="007223BE" w:rsidP="007223BE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7223BE" w:rsidRDefault="007223BE" w:rsidP="00722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Центральный банк — национальный банк, осуществляющий эмиссию денег и являющийся центром финансово-кредитной системы страны.</w:t>
      </w:r>
    </w:p>
    <w:p w:rsidR="007223BE" w:rsidRDefault="007223BE" w:rsidP="00722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Все финансовые институты принимают вклады/депозиты.</w:t>
      </w:r>
    </w:p>
    <w:p w:rsidR="007223BE" w:rsidRDefault="007223BE" w:rsidP="00722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Пенсионные фонды специализируются на кредитовании продаж потребительских товаров в рассрочку и выдаче потребительских ссуд.</w:t>
      </w:r>
    </w:p>
    <w:p w:rsidR="007223BE" w:rsidRDefault="007223BE" w:rsidP="00722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Центральный банк устанавливает учётную ставку.</w:t>
      </w:r>
    </w:p>
    <w:p w:rsidR="007223BE" w:rsidRDefault="007223BE" w:rsidP="007223BE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Финансовые институты оказывают услуги по переводу средств и предоставлению займов.</w:t>
      </w:r>
    </w:p>
    <w:p w:rsidR="007223BE" w:rsidRDefault="007223BE" w:rsidP="007223BE">
      <w:pPr>
        <w:pStyle w:val="a3"/>
      </w:pPr>
    </w:p>
    <w:p w:rsidR="007223BE" w:rsidRPr="007223BE" w:rsidRDefault="007223BE" w:rsidP="007223BE">
      <w:pPr>
        <w:shd w:val="clear" w:color="auto" w:fill="FFFFFF"/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Установите со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ствие между функ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и уров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бан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системы: к каж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позиции, дан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 пер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вом столбце, под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со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от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вет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ству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щую по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из вто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столбца.</w:t>
      </w:r>
    </w:p>
    <w:p w:rsidR="007223BE" w:rsidRPr="007223BE" w:rsidRDefault="007223BE" w:rsidP="007223B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5"/>
        <w:gridCol w:w="198"/>
        <w:gridCol w:w="3477"/>
      </w:tblGrid>
      <w:tr w:rsidR="007223BE" w:rsidRPr="007223BE" w:rsidTr="007223BE">
        <w:tc>
          <w:tcPr>
            <w:tcW w:w="6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3BE" w:rsidRPr="007223BE" w:rsidRDefault="007223BE" w:rsidP="007223BE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ФУНКЦИИ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3BE" w:rsidRPr="007223BE" w:rsidRDefault="007223BE" w:rsidP="007223B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3BE" w:rsidRPr="007223BE" w:rsidRDefault="007223BE" w:rsidP="007223BE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УРОВНИ БАН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КОВ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СКОЙ СИ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СТЕ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МЫ</w:t>
            </w:r>
          </w:p>
        </w:tc>
      </w:tr>
      <w:tr w:rsidR="007223BE" w:rsidRPr="007223BE" w:rsidTr="007223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23BE" w:rsidRPr="007223BE" w:rsidRDefault="007223BE" w:rsidP="007223B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A) монопольная эмис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сия денег</w:t>
            </w:r>
          </w:p>
          <w:p w:rsidR="007223BE" w:rsidRPr="007223BE" w:rsidRDefault="007223BE" w:rsidP="007223B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кре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ди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населения</w:t>
            </w:r>
          </w:p>
          <w:p w:rsidR="007223BE" w:rsidRPr="007223BE" w:rsidRDefault="007223BE" w:rsidP="007223B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B) хранение зо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ло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то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лют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ных ре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зер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вов государства</w:t>
            </w:r>
          </w:p>
          <w:p w:rsidR="007223BE" w:rsidRPr="007223BE" w:rsidRDefault="007223BE" w:rsidP="007223B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Г) ли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цен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зи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ро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ва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фи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нан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со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вых ор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га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за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ций</w:t>
            </w:r>
          </w:p>
          <w:p w:rsidR="007223BE" w:rsidRPr="007223BE" w:rsidRDefault="007223BE" w:rsidP="007223B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Д) осу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ществ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ле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ние пла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те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жей между фирмами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223BE" w:rsidRPr="007223BE" w:rsidRDefault="007223BE" w:rsidP="007223BE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23BE" w:rsidRPr="007223BE" w:rsidRDefault="007223BE" w:rsidP="007223B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цен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траль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ный банк</w:t>
            </w:r>
          </w:p>
          <w:p w:rsidR="007223BE" w:rsidRPr="007223BE" w:rsidRDefault="007223BE" w:rsidP="007223BE">
            <w:pPr>
              <w:spacing w:after="0" w:line="240" w:lineRule="auto"/>
              <w:ind w:firstLine="375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ком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мер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че</w:t>
            </w:r>
            <w:r w:rsidRPr="007223B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softHyphen/>
              <w:t>ские банки</w:t>
            </w:r>
          </w:p>
        </w:tc>
      </w:tr>
    </w:tbl>
    <w:p w:rsidR="007223BE" w:rsidRPr="00C74B4F" w:rsidRDefault="007223BE" w:rsidP="00C74B4F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7223B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Что из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чис</w:t>
      </w:r>
      <w:r>
        <w:rPr>
          <w:rFonts w:ascii="Verdana" w:hAnsi="Verdana"/>
          <w:color w:val="000000"/>
          <w:sz w:val="18"/>
          <w:szCs w:val="18"/>
        </w:rPr>
        <w:softHyphen/>
        <w:t>лен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сит</w:t>
      </w:r>
      <w:r>
        <w:rPr>
          <w:rFonts w:ascii="Verdana" w:hAnsi="Verdana"/>
          <w:color w:val="000000"/>
          <w:sz w:val="18"/>
          <w:szCs w:val="18"/>
        </w:rPr>
        <w:softHyphen/>
        <w:t>ся к пол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мо</w:t>
      </w:r>
      <w:r>
        <w:rPr>
          <w:rFonts w:ascii="Verdana" w:hAnsi="Verdana"/>
          <w:color w:val="000000"/>
          <w:sz w:val="18"/>
          <w:szCs w:val="18"/>
        </w:rPr>
        <w:softHyphen/>
        <w:t>чи</w:t>
      </w:r>
      <w:r>
        <w:rPr>
          <w:rFonts w:ascii="Verdana" w:hAnsi="Verdana"/>
          <w:color w:val="000000"/>
          <w:sz w:val="18"/>
          <w:szCs w:val="18"/>
        </w:rPr>
        <w:softHyphen/>
        <w:t>ям Цен</w:t>
      </w:r>
      <w:r>
        <w:rPr>
          <w:rFonts w:ascii="Verdana" w:hAnsi="Verdana"/>
          <w:color w:val="000000"/>
          <w:sz w:val="18"/>
          <w:szCs w:val="18"/>
        </w:rPr>
        <w:softHyphen/>
        <w:t>траль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го банка РФ? За</w:t>
      </w:r>
      <w:r>
        <w:rPr>
          <w:rFonts w:ascii="Verdana" w:hAnsi="Verdana"/>
          <w:color w:val="000000"/>
          <w:sz w:val="18"/>
          <w:szCs w:val="18"/>
        </w:rPr>
        <w:softHyphen/>
        <w:t>пи</w:t>
      </w:r>
      <w:r>
        <w:rPr>
          <w:rFonts w:ascii="Verdana" w:hAnsi="Verdana"/>
          <w:color w:val="000000"/>
          <w:sz w:val="18"/>
          <w:szCs w:val="18"/>
        </w:rPr>
        <w:softHyphen/>
        <w:t>ши</w:t>
      </w:r>
      <w:r>
        <w:rPr>
          <w:rFonts w:ascii="Verdana" w:hAnsi="Verdana"/>
          <w:color w:val="000000"/>
          <w:sz w:val="18"/>
          <w:szCs w:val="18"/>
        </w:rPr>
        <w:softHyphen/>
        <w:t>те цифры, под ко</w:t>
      </w:r>
      <w:r>
        <w:rPr>
          <w:rFonts w:ascii="Verdana" w:hAnsi="Verdana"/>
          <w:color w:val="000000"/>
          <w:sz w:val="18"/>
          <w:szCs w:val="18"/>
        </w:rPr>
        <w:softHyphen/>
        <w:t>то</w:t>
      </w:r>
      <w:r>
        <w:rPr>
          <w:rFonts w:ascii="Verdana" w:hAnsi="Verdana"/>
          <w:color w:val="000000"/>
          <w:sz w:val="18"/>
          <w:szCs w:val="18"/>
        </w:rPr>
        <w:softHyphen/>
        <w:t>ры</w:t>
      </w:r>
      <w:r>
        <w:rPr>
          <w:rFonts w:ascii="Verdana" w:hAnsi="Verdana"/>
          <w:color w:val="000000"/>
          <w:sz w:val="18"/>
          <w:szCs w:val="18"/>
        </w:rPr>
        <w:softHyphen/>
        <w:t>ми они указаны.</w:t>
      </w:r>
    </w:p>
    <w:p w:rsidR="00C74B4F" w:rsidRDefault="00C74B4F" w:rsidP="00C74B4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разработка фи</w:t>
      </w:r>
      <w:r>
        <w:rPr>
          <w:rFonts w:ascii="Verdana" w:hAnsi="Verdana"/>
          <w:color w:val="000000"/>
          <w:sz w:val="18"/>
          <w:szCs w:val="18"/>
        </w:rPr>
        <w:softHyphen/>
        <w:t>нан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во</w:t>
      </w:r>
      <w:r>
        <w:rPr>
          <w:rFonts w:ascii="Verdana" w:hAnsi="Verdana"/>
          <w:color w:val="000000"/>
          <w:sz w:val="18"/>
          <w:szCs w:val="18"/>
        </w:rPr>
        <w:softHyphen/>
        <w:t>го законодательства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определение раз</w:t>
      </w:r>
      <w:r>
        <w:rPr>
          <w:rFonts w:ascii="Verdana" w:hAnsi="Verdana"/>
          <w:color w:val="000000"/>
          <w:sz w:val="18"/>
          <w:szCs w:val="18"/>
        </w:rPr>
        <w:softHyphen/>
        <w:t>ме</w:t>
      </w:r>
      <w:r>
        <w:rPr>
          <w:rFonts w:ascii="Verdana" w:hAnsi="Verdana"/>
          <w:color w:val="000000"/>
          <w:sz w:val="18"/>
          <w:szCs w:val="18"/>
        </w:rPr>
        <w:softHyphen/>
        <w:t>ра ми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маль</w:t>
      </w:r>
      <w:r>
        <w:rPr>
          <w:rFonts w:ascii="Verdana" w:hAnsi="Verdana"/>
          <w:color w:val="000000"/>
          <w:sz w:val="18"/>
          <w:szCs w:val="18"/>
        </w:rPr>
        <w:softHyphen/>
        <w:t>ной по</w:t>
      </w:r>
      <w:r>
        <w:rPr>
          <w:rFonts w:ascii="Verdana" w:hAnsi="Verdana"/>
          <w:color w:val="000000"/>
          <w:sz w:val="18"/>
          <w:szCs w:val="18"/>
        </w:rPr>
        <w:softHyphen/>
        <w:t>тре</w:t>
      </w:r>
      <w:r>
        <w:rPr>
          <w:rFonts w:ascii="Verdana" w:hAnsi="Verdana"/>
          <w:color w:val="000000"/>
          <w:sz w:val="18"/>
          <w:szCs w:val="18"/>
        </w:rPr>
        <w:softHyphen/>
        <w:t>би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ской корзины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осуществление де</w:t>
      </w:r>
      <w:r>
        <w:rPr>
          <w:rFonts w:ascii="Verdana" w:hAnsi="Verdana"/>
          <w:color w:val="000000"/>
          <w:sz w:val="18"/>
          <w:szCs w:val="18"/>
        </w:rPr>
        <w:softHyphen/>
        <w:t>неж</w:t>
      </w:r>
      <w:r>
        <w:rPr>
          <w:rFonts w:ascii="Verdana" w:hAnsi="Verdana"/>
          <w:color w:val="000000"/>
          <w:sz w:val="18"/>
          <w:szCs w:val="18"/>
        </w:rPr>
        <w:softHyphen/>
        <w:t>ной эмиссии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установление офи</w:t>
      </w:r>
      <w:r>
        <w:rPr>
          <w:rFonts w:ascii="Verdana" w:hAnsi="Verdana"/>
          <w:color w:val="000000"/>
          <w:sz w:val="18"/>
          <w:szCs w:val="18"/>
        </w:rPr>
        <w:softHyphen/>
        <w:t>ци</w:t>
      </w:r>
      <w:r>
        <w:rPr>
          <w:rFonts w:ascii="Verdana" w:hAnsi="Verdana"/>
          <w:color w:val="000000"/>
          <w:sz w:val="18"/>
          <w:szCs w:val="18"/>
        </w:rPr>
        <w:softHyphen/>
        <w:t>аль</w:t>
      </w:r>
      <w:r>
        <w:rPr>
          <w:rFonts w:ascii="Verdana" w:hAnsi="Verdana"/>
          <w:color w:val="000000"/>
          <w:sz w:val="18"/>
          <w:szCs w:val="18"/>
        </w:rPr>
        <w:softHyphen/>
        <w:t>ных кур</w:t>
      </w:r>
      <w:r>
        <w:rPr>
          <w:rFonts w:ascii="Verdana" w:hAnsi="Verdana"/>
          <w:color w:val="000000"/>
          <w:sz w:val="18"/>
          <w:szCs w:val="18"/>
        </w:rPr>
        <w:softHyphen/>
        <w:t>сов ино</w:t>
      </w:r>
      <w:r>
        <w:rPr>
          <w:rFonts w:ascii="Verdana" w:hAnsi="Verdana"/>
          <w:color w:val="000000"/>
          <w:sz w:val="18"/>
          <w:szCs w:val="18"/>
        </w:rPr>
        <w:softHyphen/>
        <w:t>стран</w:t>
      </w:r>
      <w:r>
        <w:rPr>
          <w:rFonts w:ascii="Verdana" w:hAnsi="Verdana"/>
          <w:color w:val="000000"/>
          <w:sz w:val="18"/>
          <w:szCs w:val="18"/>
        </w:rPr>
        <w:softHyphen/>
        <w:t>ных валют по от</w:t>
      </w:r>
      <w:r>
        <w:rPr>
          <w:rFonts w:ascii="Verdana" w:hAnsi="Verdana"/>
          <w:color w:val="000000"/>
          <w:sz w:val="18"/>
          <w:szCs w:val="18"/>
        </w:rPr>
        <w:softHyphen/>
        <w:t>но</w:t>
      </w:r>
      <w:r>
        <w:rPr>
          <w:rFonts w:ascii="Verdana" w:hAnsi="Verdana"/>
          <w:color w:val="000000"/>
          <w:sz w:val="18"/>
          <w:szCs w:val="18"/>
        </w:rPr>
        <w:softHyphen/>
        <w:t>ше</w:t>
      </w:r>
      <w:r>
        <w:rPr>
          <w:rFonts w:ascii="Verdana" w:hAnsi="Verdana"/>
          <w:color w:val="000000"/>
          <w:sz w:val="18"/>
          <w:szCs w:val="18"/>
        </w:rPr>
        <w:softHyphen/>
        <w:t>нию к рублю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предоставление по</w:t>
      </w:r>
      <w:r>
        <w:rPr>
          <w:rFonts w:ascii="Verdana" w:hAnsi="Verdana"/>
          <w:color w:val="000000"/>
          <w:sz w:val="18"/>
          <w:szCs w:val="18"/>
        </w:rPr>
        <w:softHyphen/>
        <w:t>тре</w:t>
      </w:r>
      <w:r>
        <w:rPr>
          <w:rFonts w:ascii="Verdana" w:hAnsi="Verdana"/>
          <w:color w:val="000000"/>
          <w:sz w:val="18"/>
          <w:szCs w:val="18"/>
        </w:rPr>
        <w:softHyphen/>
        <w:t>би</w:t>
      </w:r>
      <w:r>
        <w:rPr>
          <w:rFonts w:ascii="Verdana" w:hAnsi="Verdana"/>
          <w:color w:val="000000"/>
          <w:sz w:val="18"/>
          <w:szCs w:val="18"/>
        </w:rPr>
        <w:softHyphen/>
        <w:t>тель</w:t>
      </w:r>
      <w:r>
        <w:rPr>
          <w:rFonts w:ascii="Verdana" w:hAnsi="Verdana"/>
          <w:color w:val="000000"/>
          <w:sz w:val="18"/>
          <w:szCs w:val="18"/>
        </w:rPr>
        <w:softHyphen/>
        <w:t>ских кредитов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лицензирование ком</w:t>
      </w:r>
      <w:r>
        <w:rPr>
          <w:rFonts w:ascii="Verdana" w:hAnsi="Verdana"/>
          <w:color w:val="000000"/>
          <w:sz w:val="18"/>
          <w:szCs w:val="18"/>
        </w:rPr>
        <w:softHyphen/>
        <w:t>мер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ских банков</w:t>
      </w:r>
    </w:p>
    <w:p w:rsidR="00C74B4F" w:rsidRDefault="00C74B4F" w:rsidP="00C74B4F"/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Ниже приведён пе</w:t>
      </w:r>
      <w:r>
        <w:rPr>
          <w:rFonts w:ascii="Verdana" w:hAnsi="Verdana"/>
          <w:color w:val="000000"/>
          <w:sz w:val="18"/>
          <w:szCs w:val="18"/>
        </w:rPr>
        <w:softHyphen/>
        <w:t>ре</w:t>
      </w:r>
      <w:r>
        <w:rPr>
          <w:rFonts w:ascii="Verdana" w:hAnsi="Verdana"/>
          <w:color w:val="000000"/>
          <w:sz w:val="18"/>
          <w:szCs w:val="18"/>
        </w:rPr>
        <w:softHyphen/>
        <w:t>чень терминов. Все они, за ис</w:t>
      </w:r>
      <w:r>
        <w:rPr>
          <w:rFonts w:ascii="Verdana" w:hAnsi="Verdana"/>
          <w:color w:val="000000"/>
          <w:sz w:val="18"/>
          <w:szCs w:val="18"/>
        </w:rPr>
        <w:softHyphen/>
        <w:t>клю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</w:t>
      </w:r>
      <w:r>
        <w:rPr>
          <w:rFonts w:ascii="Verdana" w:hAnsi="Verdana"/>
          <w:color w:val="000000"/>
          <w:sz w:val="18"/>
          <w:szCs w:val="18"/>
        </w:rPr>
        <w:softHyphen/>
        <w:t>ем двух, ха</w:t>
      </w:r>
      <w:r>
        <w:rPr>
          <w:rFonts w:ascii="Verdana" w:hAnsi="Verdana"/>
          <w:color w:val="000000"/>
          <w:sz w:val="18"/>
          <w:szCs w:val="18"/>
        </w:rPr>
        <w:softHyphen/>
        <w:t>рак</w:t>
      </w:r>
      <w:r>
        <w:rPr>
          <w:rFonts w:ascii="Verdana" w:hAnsi="Verdana"/>
          <w:color w:val="000000"/>
          <w:sz w:val="18"/>
          <w:szCs w:val="18"/>
        </w:rPr>
        <w:softHyphen/>
        <w:t>те</w:t>
      </w:r>
      <w:r>
        <w:rPr>
          <w:rFonts w:ascii="Verdana" w:hAnsi="Verdana"/>
          <w:color w:val="000000"/>
          <w:sz w:val="18"/>
          <w:szCs w:val="18"/>
        </w:rPr>
        <w:softHyphen/>
        <w:t>ри</w:t>
      </w:r>
      <w:r>
        <w:rPr>
          <w:rFonts w:ascii="Verdana" w:hAnsi="Verdana"/>
          <w:color w:val="000000"/>
          <w:sz w:val="18"/>
          <w:szCs w:val="18"/>
        </w:rPr>
        <w:softHyphen/>
        <w:t>зу</w:t>
      </w:r>
      <w:r>
        <w:rPr>
          <w:rFonts w:ascii="Verdana" w:hAnsi="Verdana"/>
          <w:color w:val="000000"/>
          <w:sz w:val="18"/>
          <w:szCs w:val="18"/>
        </w:rPr>
        <w:softHyphen/>
        <w:t>ют по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тие «центральный банк».</w:t>
      </w:r>
    </w:p>
    <w:p w:rsidR="00C74B4F" w:rsidRDefault="00C74B4F" w:rsidP="00C74B4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1) эмис</w:t>
      </w:r>
      <w:r>
        <w:rPr>
          <w:rFonts w:ascii="Verdana" w:hAnsi="Verdana"/>
          <w:color w:val="000000"/>
          <w:sz w:val="18"/>
          <w:szCs w:val="18"/>
        </w:rPr>
        <w:softHyphen/>
        <w:t>сия денег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2) ли</w:t>
      </w:r>
      <w:r>
        <w:rPr>
          <w:rFonts w:ascii="Verdana" w:hAnsi="Verdana"/>
          <w:color w:val="000000"/>
          <w:sz w:val="18"/>
          <w:szCs w:val="18"/>
        </w:rPr>
        <w:softHyphen/>
        <w:t>цен</w:t>
      </w:r>
      <w:r>
        <w:rPr>
          <w:rFonts w:ascii="Verdana" w:hAnsi="Verdana"/>
          <w:color w:val="000000"/>
          <w:sz w:val="18"/>
          <w:szCs w:val="18"/>
        </w:rPr>
        <w:softHyphen/>
        <w:t>зи</w:t>
      </w:r>
      <w:r>
        <w:rPr>
          <w:rFonts w:ascii="Verdana" w:hAnsi="Verdana"/>
          <w:color w:val="000000"/>
          <w:sz w:val="18"/>
          <w:szCs w:val="18"/>
        </w:rPr>
        <w:softHyphen/>
        <w:t>ро</w:t>
      </w:r>
      <w:r>
        <w:rPr>
          <w:rFonts w:ascii="Verdana" w:hAnsi="Verdana"/>
          <w:color w:val="000000"/>
          <w:sz w:val="18"/>
          <w:szCs w:val="18"/>
        </w:rPr>
        <w:softHyphen/>
        <w:t>ва</w:t>
      </w:r>
      <w:r>
        <w:rPr>
          <w:rFonts w:ascii="Verdana" w:hAnsi="Verdana"/>
          <w:color w:val="000000"/>
          <w:sz w:val="18"/>
          <w:szCs w:val="18"/>
        </w:rPr>
        <w:softHyphen/>
        <w:t>ние фи</w:t>
      </w:r>
      <w:r>
        <w:rPr>
          <w:rFonts w:ascii="Verdana" w:hAnsi="Verdana"/>
          <w:color w:val="000000"/>
          <w:sz w:val="18"/>
          <w:szCs w:val="18"/>
        </w:rPr>
        <w:softHyphen/>
        <w:t>нан</w:t>
      </w:r>
      <w:r>
        <w:rPr>
          <w:rFonts w:ascii="Verdana" w:hAnsi="Verdana"/>
          <w:color w:val="000000"/>
          <w:sz w:val="18"/>
          <w:szCs w:val="18"/>
        </w:rPr>
        <w:softHyphen/>
        <w:t>со</w:t>
      </w:r>
      <w:r>
        <w:rPr>
          <w:rFonts w:ascii="Verdana" w:hAnsi="Verdana"/>
          <w:color w:val="000000"/>
          <w:sz w:val="18"/>
          <w:szCs w:val="18"/>
        </w:rPr>
        <w:softHyphen/>
        <w:t>вых организаций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3) уста</w:t>
      </w:r>
      <w:r>
        <w:rPr>
          <w:rFonts w:ascii="Verdana" w:hAnsi="Verdana"/>
          <w:color w:val="000000"/>
          <w:sz w:val="18"/>
          <w:szCs w:val="18"/>
        </w:rPr>
        <w:softHyphen/>
        <w:t>нов</w:t>
      </w:r>
      <w:r>
        <w:rPr>
          <w:rFonts w:ascii="Verdana" w:hAnsi="Verdana"/>
          <w:color w:val="000000"/>
          <w:sz w:val="18"/>
          <w:szCs w:val="18"/>
        </w:rPr>
        <w:softHyphen/>
        <w:t>ле</w:t>
      </w:r>
      <w:r>
        <w:rPr>
          <w:rFonts w:ascii="Verdana" w:hAnsi="Verdana"/>
          <w:color w:val="000000"/>
          <w:sz w:val="18"/>
          <w:szCs w:val="18"/>
        </w:rPr>
        <w:softHyphen/>
        <w:t>ние учётной ставки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4) при</w:t>
      </w:r>
      <w:r>
        <w:rPr>
          <w:rFonts w:ascii="Verdana" w:hAnsi="Verdana"/>
          <w:color w:val="000000"/>
          <w:sz w:val="18"/>
          <w:szCs w:val="18"/>
        </w:rPr>
        <w:softHyphen/>
        <w:t>ня</w:t>
      </w:r>
      <w:r>
        <w:rPr>
          <w:rFonts w:ascii="Verdana" w:hAnsi="Verdana"/>
          <w:color w:val="000000"/>
          <w:sz w:val="18"/>
          <w:szCs w:val="18"/>
        </w:rPr>
        <w:softHyphen/>
        <w:t>тие законов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5) от</w:t>
      </w:r>
      <w:r>
        <w:rPr>
          <w:rFonts w:ascii="Verdana" w:hAnsi="Verdana"/>
          <w:color w:val="000000"/>
          <w:sz w:val="18"/>
          <w:szCs w:val="18"/>
        </w:rPr>
        <w:softHyphen/>
        <w:t>кры</w:t>
      </w:r>
      <w:r>
        <w:rPr>
          <w:rFonts w:ascii="Verdana" w:hAnsi="Verdana"/>
          <w:color w:val="000000"/>
          <w:sz w:val="18"/>
          <w:szCs w:val="18"/>
        </w:rPr>
        <w:softHyphen/>
        <w:t>тие депозитов</w:t>
      </w: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6) обес</w:t>
      </w:r>
      <w:r>
        <w:rPr>
          <w:rFonts w:ascii="Verdana" w:hAnsi="Verdana"/>
          <w:color w:val="000000"/>
          <w:sz w:val="18"/>
          <w:szCs w:val="18"/>
        </w:rPr>
        <w:softHyphen/>
        <w:t>пе</w:t>
      </w:r>
      <w:r>
        <w:rPr>
          <w:rFonts w:ascii="Verdana" w:hAnsi="Verdana"/>
          <w:color w:val="000000"/>
          <w:sz w:val="18"/>
          <w:szCs w:val="18"/>
        </w:rPr>
        <w:softHyphen/>
        <w:t>че</w:t>
      </w:r>
      <w:r>
        <w:rPr>
          <w:rFonts w:ascii="Verdana" w:hAnsi="Verdana"/>
          <w:color w:val="000000"/>
          <w:sz w:val="18"/>
          <w:szCs w:val="18"/>
        </w:rPr>
        <w:softHyphen/>
        <w:t>ние расчётов правительства</w:t>
      </w:r>
    </w:p>
    <w:p w:rsidR="00C74B4F" w:rsidRDefault="00C74B4F" w:rsidP="00C74B4F"/>
    <w:p w:rsidR="00C74B4F" w:rsidRDefault="00C74B4F" w:rsidP="00C74B4F"/>
    <w:p w:rsidR="00C74B4F" w:rsidRDefault="00C74B4F" w:rsidP="00C74B4F"/>
    <w:p w:rsidR="00C74B4F" w:rsidRDefault="00C74B4F" w:rsidP="00C74B4F"/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</w:p>
    <w:p w:rsidR="00C74B4F" w:rsidRDefault="00C74B4F" w:rsidP="00C74B4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Запишите слово, про</w:t>
      </w:r>
      <w:r>
        <w:rPr>
          <w:rFonts w:ascii="Verdana" w:hAnsi="Verdana"/>
          <w:color w:val="000000"/>
          <w:sz w:val="18"/>
          <w:szCs w:val="18"/>
        </w:rPr>
        <w:softHyphen/>
        <w:t>пу</w:t>
      </w:r>
      <w:r>
        <w:rPr>
          <w:rFonts w:ascii="Verdana" w:hAnsi="Verdana"/>
          <w:color w:val="000000"/>
          <w:sz w:val="18"/>
          <w:szCs w:val="18"/>
        </w:rPr>
        <w:softHyphen/>
        <w:t>щен</w:t>
      </w:r>
      <w:r>
        <w:rPr>
          <w:rFonts w:ascii="Verdana" w:hAnsi="Verdana"/>
          <w:color w:val="000000"/>
          <w:sz w:val="18"/>
          <w:szCs w:val="18"/>
        </w:rPr>
        <w:softHyphen/>
        <w:t>ное в таблице.</w:t>
      </w:r>
    </w:p>
    <w:p w:rsidR="00C74B4F" w:rsidRDefault="00C74B4F" w:rsidP="00C74B4F">
      <w:pPr>
        <w:pStyle w:val="a4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838575" cy="2105025"/>
            <wp:effectExtent l="19050" t="0" r="9525" b="0"/>
            <wp:docPr id="1" name="Рисунок 1" descr="https://soc-ege.sdamgia.ru/get_file?id=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c-ege.sdamgia.ru/get_file?id=72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B4F" w:rsidRDefault="00C74B4F" w:rsidP="00C74B4F"/>
    <w:p w:rsidR="00E53AF3" w:rsidRDefault="00E53AF3" w:rsidP="00C74B4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Назовите и про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ил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лю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руй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при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 любые три функ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ции денег.</w:t>
      </w:r>
    </w:p>
    <w:p w:rsidR="00E53AF3" w:rsidRDefault="00E53AF3" w:rsidP="00C74B4F">
      <w:pPr>
        <w:rPr>
          <w:rFonts w:ascii="Verdana" w:hAnsi="Verdana"/>
          <w:color w:val="000000"/>
          <w:sz w:val="18"/>
          <w:szCs w:val="18"/>
          <w:shd w:val="clear" w:color="auto" w:fill="FFFFFF"/>
        </w:rPr>
      </w:pPr>
      <w:r>
        <w:rPr>
          <w:rFonts w:ascii="Verdana" w:hAnsi="Verdana"/>
          <w:color w:val="000000"/>
          <w:sz w:val="18"/>
          <w:szCs w:val="18"/>
          <w:shd w:val="clear" w:color="auto" w:fill="FFFFFF"/>
        </w:rPr>
        <w:t>В стра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не Z для раз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тия эко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ми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ки была сни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же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 став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ка 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фи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ро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цен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траль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банка. На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зо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те любые три по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след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ствия дан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го ре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ше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ния для фи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нан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со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вой сферы стра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softHyphen/>
        <w:t>ны Z.</w:t>
      </w:r>
    </w:p>
    <w:p w:rsidR="00E53AF3" w:rsidRDefault="00E53AF3" w:rsidP="00C74B4F"/>
    <w:sectPr w:rsidR="00E53AF3" w:rsidSect="00C70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51986"/>
    <w:multiLevelType w:val="hybridMultilevel"/>
    <w:tmpl w:val="4B6C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223BE"/>
    <w:rsid w:val="007223BE"/>
    <w:rsid w:val="00C7002B"/>
    <w:rsid w:val="00C74B4F"/>
    <w:rsid w:val="00E53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3BE"/>
    <w:pPr>
      <w:ind w:left="720"/>
      <w:contextualSpacing/>
    </w:pPr>
  </w:style>
  <w:style w:type="paragraph" w:customStyle="1" w:styleId="leftmargin">
    <w:name w:val="left_margin"/>
    <w:basedOn w:val="a"/>
    <w:rsid w:val="0072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22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3BE"/>
  </w:style>
  <w:style w:type="paragraph" w:styleId="a5">
    <w:name w:val="Balloon Text"/>
    <w:basedOn w:val="a"/>
    <w:link w:val="a6"/>
    <w:uiPriority w:val="99"/>
    <w:semiHidden/>
    <w:unhideWhenUsed/>
    <w:rsid w:val="00C74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B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1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2018-02-04T13:25:00Z</dcterms:created>
  <dcterms:modified xsi:type="dcterms:W3CDTF">2018-02-04T14:01:00Z</dcterms:modified>
</cp:coreProperties>
</file>