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31" w:rsidRDefault="00D95531" w:rsidP="00D95531">
      <w:pPr>
        <w:jc w:val="center"/>
      </w:pPr>
      <w:r>
        <w:t>Задания ЕГЭ по теме: Ценные бумаги</w:t>
      </w:r>
    </w:p>
    <w:p w:rsidR="00D95531" w:rsidRDefault="00D95531" w:rsidP="00D95531">
      <w:pPr>
        <w:jc w:val="center"/>
      </w:pPr>
    </w:p>
    <w:p w:rsidR="00D95531" w:rsidRDefault="00D95531" w:rsidP="00D9553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Выберите верные </w:t>
      </w:r>
      <w:proofErr w:type="spellStart"/>
      <w:r>
        <w:rPr>
          <w:rFonts w:ascii="Verdana" w:hAnsi="Verdana"/>
          <w:color w:val="000000"/>
          <w:sz w:val="18"/>
          <w:szCs w:val="18"/>
        </w:rPr>
        <w:t>сужцения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ценных бумагах и запишите цифры, под которыми они указаны.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Различают ценные бумаги именные и на предъявителя.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Вексель представляет собой свидетельство о денежном вкладе в банке с обязательством банка о возврате этого вклада и процентов по нему через установленный срок.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B </w:t>
      </w:r>
      <w:proofErr w:type="gramStart"/>
      <w:r>
        <w:rPr>
          <w:rFonts w:ascii="Verdana" w:hAnsi="Verdana"/>
          <w:color w:val="000000"/>
          <w:sz w:val="18"/>
          <w:szCs w:val="18"/>
        </w:rPr>
        <w:t>соответствии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 ГК РФ ценной бумагой называют любой документ, выпускаемый государством.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Ценная бумага, удостоверяющая владение долей в капитале предприятия и дающая права на получение части прибыли предприятия, называется акцией.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Облигация даёт владельцу право требовать её погашения в установленные сроки.</w:t>
      </w:r>
    </w:p>
    <w:p w:rsidR="00D95531" w:rsidRDefault="00D95531"/>
    <w:p w:rsidR="00D95531" w:rsidRDefault="00D95531" w:rsidP="00D9553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приведённом ниже ряду найдите понятие, которое является обобщающим для всех остальных представленных понятий. Запишите это слово.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Акция, облигация, вексель, ценная бумага, чек.</w:t>
      </w:r>
    </w:p>
    <w:p w:rsidR="00D95531" w:rsidRDefault="00D95531"/>
    <w:p w:rsidR="00D95531" w:rsidRPr="00D95531" w:rsidRDefault="00D95531" w:rsidP="00D955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ви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цен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бумаг: к каж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D95531" w:rsidRPr="00D95531" w:rsidRDefault="00D95531" w:rsidP="00D955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1"/>
        <w:gridCol w:w="288"/>
        <w:gridCol w:w="1211"/>
      </w:tblGrid>
      <w:tr w:rsidR="00D95531" w:rsidRPr="00D95531" w:rsidTr="00D9553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БУМАГ</w:t>
            </w:r>
          </w:p>
        </w:tc>
      </w:tr>
      <w:tr w:rsidR="00D95531" w:rsidRPr="00D95531" w:rsidTr="00D95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бумага, за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креп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щая право её дер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 на по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от эми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в преду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ею срок 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наль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 за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фик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в ней про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от этой сто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или иму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эквивалента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бумага, в ко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со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рас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пла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сво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банку упла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тить по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 ука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в ней сумму денег в те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срока ее действия.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дер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 этой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бу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 имеет право на часть имущества, оста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после лик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предприятия.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де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неж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документ, удо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вне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средств на опре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ное время, </w:t>
            </w:r>
            <w:proofErr w:type="gramStart"/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</w:t>
            </w:r>
            <w:proofErr w:type="gramEnd"/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обыч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фик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став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 процента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бумага, из суммы 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лов ко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скла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устав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ка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тал ком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акция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облигация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сбе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сертификат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чек</w:t>
            </w:r>
          </w:p>
        </w:tc>
      </w:tr>
    </w:tbl>
    <w:p w:rsidR="00D95531" w:rsidRDefault="00D95531"/>
    <w:p w:rsidR="00D95531" w:rsidRDefault="00D95531" w:rsidP="0014146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Людмила Анатольевна вкладывает свои сбережения в покупку ценных бумаг различных предприятий. Найдите в приведённом ниже списке ценные бумаги, которые она может приобрести в соответствии с Гражданским кодексом </w:t>
      </w:r>
      <w:proofErr w:type="gramStart"/>
      <w:r>
        <w:rPr>
          <w:rFonts w:ascii="Verdana" w:hAnsi="Verdana"/>
          <w:color w:val="000000"/>
          <w:sz w:val="18"/>
          <w:szCs w:val="18"/>
        </w:rPr>
        <w:t>РФ</w:t>
      </w:r>
      <w:proofErr w:type="gramEnd"/>
      <w:r>
        <w:rPr>
          <w:rFonts w:ascii="Verdana" w:hAnsi="Verdana"/>
          <w:color w:val="000000"/>
          <w:sz w:val="18"/>
          <w:szCs w:val="18"/>
        </w:rPr>
        <w:t>‚ и запишите цифры, под которыми они указаны.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банкноты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купюры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облигации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акции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инвестиционный пай паевого инвестиционного фонда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договор о страховании имущества</w:t>
      </w:r>
    </w:p>
    <w:p w:rsidR="00D95531" w:rsidRDefault="00D95531"/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Default="00D95531" w:rsidP="00D9553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95531" w:rsidRPr="00141469" w:rsidRDefault="00D95531" w:rsidP="001414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ви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цен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бумаг: к каж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414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D95531" w:rsidRPr="00D95531" w:rsidRDefault="00D95531" w:rsidP="00D955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5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3"/>
        <w:gridCol w:w="184"/>
        <w:gridCol w:w="1473"/>
      </w:tblGrid>
      <w:tr w:rsidR="00D95531" w:rsidRPr="00D95531" w:rsidTr="00D95531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ЦЕН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БУМАГ</w:t>
            </w:r>
          </w:p>
        </w:tc>
      </w:tr>
      <w:tr w:rsidR="00D95531" w:rsidRPr="00D95531" w:rsidTr="00D95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предоставляет право на уча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стие в управ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компанией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даёт право на по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фик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процента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удостоверяет от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долга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предо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право на без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услов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воз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врат но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наль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по ис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срока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удо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право об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 на долю в ка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 компании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531" w:rsidRPr="00D95531" w:rsidRDefault="00D95531" w:rsidP="00D9553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облигация</w:t>
            </w:r>
          </w:p>
          <w:p w:rsidR="00D95531" w:rsidRPr="00D95531" w:rsidRDefault="00D95531" w:rsidP="00D9553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955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обыкновенная акция</w:t>
            </w:r>
          </w:p>
        </w:tc>
      </w:tr>
    </w:tbl>
    <w:p w:rsidR="00D95531" w:rsidRDefault="00D95531"/>
    <w:p w:rsidR="00D95531" w:rsidRDefault="00D95531" w:rsidP="0014146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Акционерное общество «Сладкое очарование» изготавливает кондитерские изделия. Найдите в приведённом списке черты отличия акционерного общества от других организационно-правовых форм предприятий. Запишите цифры, под которыми они указаны.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разделение уставного капитала фирмы на равные части, каждая из которых оформлена ценной бумагой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обязательное заключение трудового договора с работниками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обязанность работников соблюдать трудовую дисциплину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распределение прибыли между работниками в соответствии с их трудовым участием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несение риска убытков в пределах стоимости принадлежащих участнику ценных бумаг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выплата собственникам дивидендов по итогам года</w:t>
      </w:r>
    </w:p>
    <w:p w:rsidR="00D95531" w:rsidRDefault="00D95531"/>
    <w:p w:rsidR="00D95531" w:rsidRDefault="00D95531" w:rsidP="0014146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Финансовый кон</w:t>
      </w:r>
      <w:r>
        <w:rPr>
          <w:rFonts w:ascii="Verdana" w:hAnsi="Verdana"/>
          <w:color w:val="000000"/>
          <w:sz w:val="18"/>
          <w:szCs w:val="18"/>
        </w:rPr>
        <w:softHyphen/>
        <w:t>суль</w:t>
      </w:r>
      <w:r>
        <w:rPr>
          <w:rFonts w:ascii="Verdana" w:hAnsi="Verdana"/>
          <w:color w:val="000000"/>
          <w:sz w:val="18"/>
          <w:szCs w:val="18"/>
        </w:rPr>
        <w:softHyphen/>
        <w:t>тант объ</w:t>
      </w:r>
      <w:r>
        <w:rPr>
          <w:rFonts w:ascii="Verdana" w:hAnsi="Verdana"/>
          <w:color w:val="000000"/>
          <w:sz w:val="18"/>
          <w:szCs w:val="18"/>
        </w:rPr>
        <w:softHyphen/>
        <w:t>яс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ет 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му кли</w:t>
      </w:r>
      <w:r>
        <w:rPr>
          <w:rFonts w:ascii="Verdana" w:hAnsi="Verdana"/>
          <w:color w:val="000000"/>
          <w:sz w:val="18"/>
          <w:szCs w:val="18"/>
        </w:rPr>
        <w:softHyphen/>
        <w:t>ен</w:t>
      </w:r>
      <w:r>
        <w:rPr>
          <w:rFonts w:ascii="Verdana" w:hAnsi="Verdana"/>
          <w:color w:val="000000"/>
          <w:sz w:val="18"/>
          <w:szCs w:val="18"/>
        </w:rPr>
        <w:softHyphen/>
        <w:t>ту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чия при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ных акций от акций обыкновенных. Какие права, предо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мые при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акциями, дол</w:t>
      </w:r>
      <w:r>
        <w:rPr>
          <w:rFonts w:ascii="Verdana" w:hAnsi="Verdana"/>
          <w:color w:val="000000"/>
          <w:sz w:val="18"/>
          <w:szCs w:val="18"/>
        </w:rPr>
        <w:softHyphen/>
        <w:t>жен осве</w:t>
      </w:r>
      <w:r>
        <w:rPr>
          <w:rFonts w:ascii="Verdana" w:hAnsi="Verdana"/>
          <w:color w:val="000000"/>
          <w:sz w:val="18"/>
          <w:szCs w:val="18"/>
        </w:rPr>
        <w:softHyphen/>
        <w:t>тить консультант?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вер</w:t>
      </w:r>
      <w:r>
        <w:rPr>
          <w:rFonts w:ascii="Verdana" w:hAnsi="Verdana"/>
          <w:color w:val="000000"/>
          <w:sz w:val="18"/>
          <w:szCs w:val="18"/>
        </w:rPr>
        <w:softHyphen/>
        <w:t>ные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</w:t>
      </w:r>
      <w:r>
        <w:rPr>
          <w:rFonts w:ascii="Verdana" w:hAnsi="Verdana"/>
          <w:color w:val="000000"/>
          <w:sz w:val="18"/>
          <w:szCs w:val="18"/>
        </w:rPr>
        <w:t>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D95531" w:rsidRDefault="00D95531" w:rsidP="00D9553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Эти акции дают право на уча</w:t>
      </w:r>
      <w:r>
        <w:rPr>
          <w:rFonts w:ascii="Verdana" w:hAnsi="Verdana"/>
          <w:color w:val="000000"/>
          <w:sz w:val="18"/>
          <w:szCs w:val="18"/>
        </w:rPr>
        <w:softHyphen/>
        <w:t>стие в управ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нии компанией.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Эти акции дают право на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фик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дивиденда.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Размер ди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да по этим ак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ям и лик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он</w:t>
      </w:r>
      <w:r>
        <w:rPr>
          <w:rFonts w:ascii="Verdana" w:hAnsi="Verdana"/>
          <w:color w:val="000000"/>
          <w:sz w:val="18"/>
          <w:szCs w:val="18"/>
        </w:rPr>
        <w:softHyphen/>
        <w:t>ная сто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мость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в твер</w:t>
      </w:r>
      <w:r>
        <w:rPr>
          <w:rFonts w:ascii="Verdana" w:hAnsi="Verdana"/>
          <w:color w:val="000000"/>
          <w:sz w:val="18"/>
          <w:szCs w:val="18"/>
        </w:rPr>
        <w:softHyphen/>
        <w:t>дой де</w:t>
      </w:r>
      <w:r>
        <w:rPr>
          <w:rFonts w:ascii="Verdana" w:hAnsi="Verdana"/>
          <w:color w:val="000000"/>
          <w:sz w:val="18"/>
          <w:szCs w:val="18"/>
        </w:rPr>
        <w:softHyphen/>
        <w:t>неж</w:t>
      </w:r>
      <w:r>
        <w:rPr>
          <w:rFonts w:ascii="Verdana" w:hAnsi="Verdana"/>
          <w:color w:val="000000"/>
          <w:sz w:val="18"/>
          <w:szCs w:val="18"/>
        </w:rPr>
        <w:softHyphen/>
        <w:t>ной сумме или в про</w:t>
      </w:r>
      <w:r>
        <w:rPr>
          <w:rFonts w:ascii="Verdana" w:hAnsi="Verdana"/>
          <w:color w:val="000000"/>
          <w:sz w:val="18"/>
          <w:szCs w:val="18"/>
        </w:rPr>
        <w:softHyphen/>
        <w:t>цен</w:t>
      </w:r>
      <w:r>
        <w:rPr>
          <w:rFonts w:ascii="Verdana" w:hAnsi="Verdana"/>
          <w:color w:val="000000"/>
          <w:sz w:val="18"/>
          <w:szCs w:val="18"/>
        </w:rPr>
        <w:softHyphen/>
        <w:t>тах к 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ной сто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сти при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ных акций.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Эти акции дают пер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оче</w:t>
      </w:r>
      <w:r>
        <w:rPr>
          <w:rFonts w:ascii="Verdana" w:hAnsi="Verdana"/>
          <w:color w:val="000000"/>
          <w:sz w:val="18"/>
          <w:szCs w:val="18"/>
        </w:rPr>
        <w:softHyphen/>
        <w:t>ред</w:t>
      </w:r>
      <w:r>
        <w:rPr>
          <w:rFonts w:ascii="Verdana" w:hAnsi="Verdana"/>
          <w:color w:val="000000"/>
          <w:sz w:val="18"/>
          <w:szCs w:val="18"/>
        </w:rPr>
        <w:softHyphen/>
        <w:t>ное право на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части иму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фирмы в слу</w:t>
      </w:r>
      <w:r>
        <w:rPr>
          <w:rFonts w:ascii="Verdana" w:hAnsi="Verdana"/>
          <w:color w:val="000000"/>
          <w:sz w:val="18"/>
          <w:szCs w:val="18"/>
        </w:rPr>
        <w:softHyphen/>
        <w:t>чае ее банкротства.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Источником вы</w:t>
      </w:r>
      <w:r>
        <w:rPr>
          <w:rFonts w:ascii="Verdana" w:hAnsi="Verdana"/>
          <w:color w:val="000000"/>
          <w:sz w:val="18"/>
          <w:szCs w:val="18"/>
        </w:rPr>
        <w:softHyphen/>
        <w:t>плат ди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дов по при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ным ак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ям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чи</w:t>
      </w:r>
      <w:r>
        <w:rPr>
          <w:rFonts w:ascii="Verdana" w:hAnsi="Verdana"/>
          <w:color w:val="000000"/>
          <w:sz w:val="18"/>
          <w:szCs w:val="18"/>
        </w:rPr>
        <w:softHyphen/>
        <w:t>стая при</w:t>
      </w:r>
      <w:r>
        <w:rPr>
          <w:rFonts w:ascii="Verdana" w:hAnsi="Verdana"/>
          <w:color w:val="000000"/>
          <w:sz w:val="18"/>
          <w:szCs w:val="18"/>
        </w:rPr>
        <w:softHyphen/>
        <w:t>быль ак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нер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за те</w:t>
      </w:r>
      <w:r>
        <w:rPr>
          <w:rFonts w:ascii="Verdana" w:hAnsi="Verdana"/>
          <w:color w:val="000000"/>
          <w:sz w:val="18"/>
          <w:szCs w:val="18"/>
        </w:rPr>
        <w:softHyphen/>
        <w:t>ку</w:t>
      </w:r>
      <w:r>
        <w:rPr>
          <w:rFonts w:ascii="Verdana" w:hAnsi="Verdana"/>
          <w:color w:val="000000"/>
          <w:sz w:val="18"/>
          <w:szCs w:val="18"/>
        </w:rPr>
        <w:softHyphen/>
        <w:t>щий год.</w:t>
      </w:r>
    </w:p>
    <w:p w:rsidR="00D95531" w:rsidRDefault="00D95531" w:rsidP="00D955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Эти акции дают право на без</w:t>
      </w:r>
      <w:r>
        <w:rPr>
          <w:rFonts w:ascii="Verdana" w:hAnsi="Verdana"/>
          <w:color w:val="000000"/>
          <w:sz w:val="18"/>
          <w:szCs w:val="18"/>
        </w:rPr>
        <w:softHyphen/>
        <w:t>услов</w:t>
      </w:r>
      <w:r>
        <w:rPr>
          <w:rFonts w:ascii="Verdana" w:hAnsi="Verdana"/>
          <w:color w:val="000000"/>
          <w:sz w:val="18"/>
          <w:szCs w:val="18"/>
        </w:rPr>
        <w:softHyphen/>
        <w:t>ный воз</w:t>
      </w:r>
      <w:r>
        <w:rPr>
          <w:rFonts w:ascii="Verdana" w:hAnsi="Verdana"/>
          <w:color w:val="000000"/>
          <w:sz w:val="18"/>
          <w:szCs w:val="18"/>
        </w:rPr>
        <w:softHyphen/>
        <w:t>врат их 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ной сто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сти по ис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нии срока погашения.</w:t>
      </w:r>
    </w:p>
    <w:p w:rsidR="00D95531" w:rsidRDefault="00D95531"/>
    <w:sectPr w:rsidR="00D95531" w:rsidSect="0073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80E"/>
    <w:multiLevelType w:val="hybridMultilevel"/>
    <w:tmpl w:val="B1E2C008"/>
    <w:lvl w:ilvl="0" w:tplc="6E3A3C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5531"/>
    <w:rsid w:val="00141469"/>
    <w:rsid w:val="0073383F"/>
    <w:rsid w:val="00D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9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531"/>
  </w:style>
  <w:style w:type="paragraph" w:styleId="a4">
    <w:name w:val="List Paragraph"/>
    <w:basedOn w:val="a"/>
    <w:uiPriority w:val="34"/>
    <w:qFormat/>
    <w:rsid w:val="00D95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2018-02-21T17:33:00Z</dcterms:created>
  <dcterms:modified xsi:type="dcterms:W3CDTF">2018-02-21T17:45:00Z</dcterms:modified>
</cp:coreProperties>
</file>