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E0" w:rsidRDefault="00C36F4E" w:rsidP="00C36F4E">
      <w:pPr>
        <w:jc w:val="center"/>
      </w:pPr>
      <w:r>
        <w:t>Практическая работа № 3</w:t>
      </w:r>
    </w:p>
    <w:p w:rsidR="00C36F4E" w:rsidRPr="000827DE" w:rsidRDefault="00C36F4E" w:rsidP="000827D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пропущенное в схеме.</w:t>
      </w:r>
    </w:p>
    <w:p w:rsidR="00C36F4E" w:rsidRP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6F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36F4E" w:rsidRPr="00C36F4E" w:rsidRDefault="00C36F4E" w:rsidP="00C36F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24250" cy="971550"/>
            <wp:effectExtent l="19050" t="0" r="0" b="0"/>
            <wp:docPr id="1" name="Рисунок 1" descr="https://soc-ege.sdamgia.ru/get_file?id=3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31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36F4E" w:rsidRPr="000827DE" w:rsidRDefault="00C36F4E" w:rsidP="000827D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пропущенное в таблице.</w:t>
      </w:r>
    </w:p>
    <w:p w:rsidR="00C36F4E" w:rsidRP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6F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C36F4E" w:rsidRPr="00C36F4E" w:rsidRDefault="00C36F4E" w:rsidP="00C36F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6F4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СОЦИАЛЬНАЯ МОБИЛЬНОСТЬ</w:t>
      </w:r>
    </w:p>
    <w:p w:rsidR="00C36F4E" w:rsidRPr="00C36F4E" w:rsidRDefault="00C36F4E" w:rsidP="00C36F4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6F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C36F4E" w:rsidRPr="00C36F4E" w:rsidTr="00C36F4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МОБИЛЬНОСТИ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C36F4E" w:rsidRPr="00C36F4E" w:rsidTr="00C36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Переход из одной социальной группы в другую, расположенную на том же уровне</w:t>
            </w:r>
          </w:p>
        </w:tc>
      </w:tr>
      <w:tr w:rsidR="00C36F4E" w:rsidRPr="00C36F4E" w:rsidTr="00C36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Вертикальная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Перемещение к позициям с более высоким или более низким престижем, доходом и властью</w:t>
            </w:r>
          </w:p>
        </w:tc>
      </w:tr>
    </w:tbl>
    <w:p w:rsid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36F4E" w:rsidRPr="000827DE" w:rsidRDefault="00C36F4E" w:rsidP="000827D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пропущенное в приведённом ниже фрагменте таблицы.</w:t>
      </w:r>
    </w:p>
    <w:p w:rsidR="00C36F4E" w:rsidRP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6F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C36F4E" w:rsidRPr="00C36F4E" w:rsidTr="00C36F4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ФУНКЦИЯ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C36F4E" w:rsidRPr="00C36F4E" w:rsidTr="00C36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Наделение некоторыми позициями, влияющими на положение в обществе</w:t>
            </w:r>
          </w:p>
        </w:tc>
      </w:tr>
    </w:tbl>
    <w:p w:rsid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36F4E" w:rsidRPr="000827DE" w:rsidRDefault="00C36F4E" w:rsidP="000827D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</w:t>
      </w: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таблице.</w:t>
      </w:r>
    </w:p>
    <w:p w:rsidR="00C36F4E" w:rsidRP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36F4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4500"/>
      </w:tblGrid>
      <w:tr w:rsidR="00C36F4E" w:rsidRPr="00C36F4E" w:rsidTr="00C36F4E"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СО</w:t>
            </w: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ГО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СОДЕРЖАНИЕ</w:t>
            </w:r>
          </w:p>
        </w:tc>
      </w:tr>
      <w:tr w:rsidR="00C36F4E" w:rsidRPr="00C36F4E" w:rsidTr="00C36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Социальное взаимодействие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Достаточно ре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гу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ляр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взаимообусловленные со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действия субъектов, на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прав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лен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ные друг на друга</w:t>
            </w:r>
          </w:p>
        </w:tc>
      </w:tr>
      <w:tr w:rsidR="00C36F4E" w:rsidRPr="00C36F4E" w:rsidTr="00C36F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Социальный 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6F4E" w:rsidRPr="00C36F4E" w:rsidRDefault="00C36F4E" w:rsidP="00C36F4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Поведение индивидов, групп при столк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нии их не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сов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</w:t>
            </w:r>
            <w:r w:rsidRPr="00C36F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мых взглядов</w:t>
            </w:r>
          </w:p>
        </w:tc>
      </w:tr>
    </w:tbl>
    <w:p w:rsid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Pr="000827DE" w:rsidRDefault="000827DE" w:rsidP="000827D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</w:t>
      </w: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схеме.</w:t>
      </w:r>
    </w:p>
    <w:p w:rsidR="000827DE" w:rsidRPr="000827DE" w:rsidRDefault="000827DE" w:rsidP="000827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0827DE" w:rsidRPr="000827DE" w:rsidTr="000827DE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27DE" w:rsidRPr="000827DE" w:rsidRDefault="000827DE" w:rsidP="000827D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27DE" w:rsidRPr="000827DE" w:rsidRDefault="000827DE" w:rsidP="000827D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Правила поведения, ко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рые уста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нав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ва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 об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 в со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от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вет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ствии с пред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став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я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людей о добре и зле, спра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вед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ли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во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сти и несправедливости, долге, чести, достоинстве и охра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ня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ют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силой об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ствен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мне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или внут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рен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ним убеждением</w:t>
            </w:r>
          </w:p>
        </w:tc>
      </w:tr>
      <w:tr w:rsidR="000827DE" w:rsidRPr="000827DE" w:rsidTr="000827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27DE" w:rsidRPr="000827DE" w:rsidRDefault="000827DE" w:rsidP="000827D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Обычаи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27DE" w:rsidRPr="000827DE" w:rsidRDefault="000827DE" w:rsidP="000827D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Правила поведения, сло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жив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ши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вслед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ствие их при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ния в те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ние длительного вре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ни и яв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ля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ю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щи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ся при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выч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ми для чле</w:t>
            </w:r>
            <w:r w:rsidRPr="000827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нов общества</w:t>
            </w:r>
          </w:p>
        </w:tc>
      </w:tr>
    </w:tbl>
    <w:p w:rsidR="00C36F4E" w:rsidRDefault="00C36F4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0827D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Социальная группа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первичная группа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неформальная группа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этническая общность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общественный класс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0827DE" w:rsidRDefault="000827D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0827D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Поощрение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санкция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наказание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премирование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увольнение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0827DE" w:rsidRDefault="000827D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0827D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Социальный институт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общество как система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социальная группа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сфера об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ще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ной жизни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общественные отношения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0827DE" w:rsidRDefault="000827D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0827D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Школьный класс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трудовой коллектив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родительская семья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агент социализации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СМИ</w:t>
      </w:r>
    </w:p>
    <w:p w:rsidR="000827DE" w:rsidRPr="00C36F4E" w:rsidRDefault="000827DE" w:rsidP="00C36F4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827DE" w:rsidRDefault="000827DE" w:rsidP="000827D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Классовое неравенство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статус со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ци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аль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ной группы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иерархия со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ци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аль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ных групп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социальная стратификация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сословное преимущество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C36F4E" w:rsidRDefault="00C36F4E" w:rsidP="000827DE"/>
    <w:p w:rsidR="000827DE" w:rsidRDefault="000827DE" w:rsidP="000827D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приведен ряд терминов. Все они, за исключением двух, относятся к понятию «этническая общность».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народность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племя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нация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род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каста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государство</w:t>
      </w:r>
    </w:p>
    <w:p w:rsidR="000827DE" w:rsidRDefault="000827DE" w:rsidP="000827DE"/>
    <w:p w:rsidR="000827DE" w:rsidRDefault="000827DE" w:rsidP="000827D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приведен перечень терминов. Все они, за исключением двух, относятся к понятию «этнические общности».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род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племя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народность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союз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нация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государство</w:t>
      </w:r>
    </w:p>
    <w:p w:rsidR="000827DE" w:rsidRDefault="000827DE" w:rsidP="000827DE"/>
    <w:p w:rsidR="000827DE" w:rsidRDefault="000827DE" w:rsidP="000827D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приведён 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чень терминов. Все они, за ис</w:t>
      </w:r>
      <w:r>
        <w:rPr>
          <w:rFonts w:ascii="Verdana" w:hAnsi="Verdana"/>
          <w:color w:val="000000"/>
          <w:sz w:val="18"/>
          <w:szCs w:val="18"/>
        </w:rPr>
        <w:softHyphen/>
        <w:t>клю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ем двух,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</w:t>
      </w:r>
      <w:r>
        <w:rPr>
          <w:rFonts w:ascii="Verdana" w:hAnsi="Verdana"/>
          <w:color w:val="000000"/>
          <w:sz w:val="18"/>
          <w:szCs w:val="18"/>
        </w:rPr>
        <w:softHyphen/>
        <w:t>ся к по</w:t>
      </w:r>
      <w:r>
        <w:rPr>
          <w:rFonts w:ascii="Verdana" w:hAnsi="Verdana"/>
          <w:color w:val="000000"/>
          <w:sz w:val="18"/>
          <w:szCs w:val="18"/>
        </w:rPr>
        <w:softHyphen/>
        <w:t>ня</w:t>
      </w:r>
      <w:r>
        <w:rPr>
          <w:rFonts w:ascii="Verdana" w:hAnsi="Verdana"/>
          <w:color w:val="000000"/>
          <w:sz w:val="18"/>
          <w:szCs w:val="18"/>
        </w:rPr>
        <w:softHyphen/>
        <w:t>тию «мораль».</w:t>
      </w:r>
    </w:p>
    <w:p w:rsidR="000827DE" w:rsidRDefault="000827DE" w:rsidP="000827DE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ная норма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санкции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эксперимент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гипотеза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доб</w:t>
      </w:r>
      <w:r>
        <w:rPr>
          <w:rFonts w:ascii="Verdana" w:hAnsi="Verdana"/>
          <w:color w:val="000000"/>
          <w:sz w:val="18"/>
          <w:szCs w:val="18"/>
        </w:rPr>
        <w:softHyphen/>
        <w:t>рый поступок</w:t>
      </w:r>
    </w:p>
    <w:p w:rsidR="000827DE" w:rsidRDefault="000827DE" w:rsidP="000827D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сво</w:t>
      </w:r>
      <w:r>
        <w:rPr>
          <w:rFonts w:ascii="Verdana" w:hAnsi="Verdana"/>
          <w:color w:val="000000"/>
          <w:sz w:val="18"/>
          <w:szCs w:val="18"/>
        </w:rPr>
        <w:softHyphen/>
        <w:t>бод</w:t>
      </w:r>
      <w:r>
        <w:rPr>
          <w:rFonts w:ascii="Verdana" w:hAnsi="Verdana"/>
          <w:color w:val="000000"/>
          <w:sz w:val="18"/>
          <w:szCs w:val="18"/>
        </w:rPr>
        <w:softHyphen/>
        <w:t>ный выбор</w:t>
      </w:r>
    </w:p>
    <w:p w:rsidR="000827DE" w:rsidRDefault="000827DE" w:rsidP="000827DE"/>
    <w:p w:rsidR="000827DE" w:rsidRDefault="000827DE" w:rsidP="000827DE"/>
    <w:p w:rsidR="000827DE" w:rsidRDefault="000827DE" w:rsidP="000827DE"/>
    <w:p w:rsidR="000827DE" w:rsidRDefault="000827DE" w:rsidP="000827DE"/>
    <w:p w:rsidR="000827DE" w:rsidRDefault="000827DE" w:rsidP="000827DE"/>
    <w:p w:rsidR="000827DE" w:rsidRDefault="000827DE" w:rsidP="000827DE"/>
    <w:p w:rsidR="000827DE" w:rsidRPr="000827DE" w:rsidRDefault="000827DE" w:rsidP="000827D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Найдите в приведённом ниже списке характеристики патриархальной (традиционной) семьи. Запишите цифры, под которыми они указаны.</w:t>
      </w:r>
    </w:p>
    <w:p w:rsidR="000827DE" w:rsidRPr="000827DE" w:rsidRDefault="000827DE" w:rsidP="000827D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827DE" w:rsidRPr="000827DE" w:rsidRDefault="000827DE" w:rsidP="000827D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совместное проживание нескольких поколений</w:t>
      </w:r>
    </w:p>
    <w:p w:rsidR="000827DE" w:rsidRPr="000827DE" w:rsidRDefault="000827DE" w:rsidP="000827D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принятие решений всеми членами семьи</w:t>
      </w:r>
    </w:p>
    <w:p w:rsidR="000827DE" w:rsidRPr="000827DE" w:rsidRDefault="000827DE" w:rsidP="000827D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экономическая самостоятельность женщины</w:t>
      </w:r>
    </w:p>
    <w:p w:rsidR="000827DE" w:rsidRPr="000827DE" w:rsidRDefault="000827DE" w:rsidP="000827D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организация быта как основная экономическая функция</w:t>
      </w:r>
    </w:p>
    <w:p w:rsidR="000827DE" w:rsidRPr="000827DE" w:rsidRDefault="000827DE" w:rsidP="000827D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жёсткое распределение мужских и женских обязанностей</w:t>
      </w:r>
    </w:p>
    <w:p w:rsidR="000827DE" w:rsidRPr="000827DE" w:rsidRDefault="000827DE" w:rsidP="000827DE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827D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6) совместная производственная деятельность</w:t>
      </w:r>
    </w:p>
    <w:p w:rsidR="000827DE" w:rsidRDefault="000827DE" w:rsidP="000827DE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приведенном ниже списке неформальные негативные санкции.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бойкот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аплодисменты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насмешка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выговор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комплименты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улыбка</w:t>
      </w:r>
    </w:p>
    <w:p w:rsidR="000827DE" w:rsidRDefault="000827DE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Студент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ет над ре</w:t>
      </w:r>
      <w:r>
        <w:rPr>
          <w:rFonts w:ascii="Verdana" w:hAnsi="Verdana"/>
          <w:color w:val="000000"/>
          <w:sz w:val="18"/>
          <w:szCs w:val="18"/>
        </w:rPr>
        <w:softHyphen/>
        <w:t>фе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том о вер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каль</w:t>
      </w:r>
      <w:r>
        <w:rPr>
          <w:rFonts w:ascii="Verdana" w:hAnsi="Verdana"/>
          <w:color w:val="000000"/>
          <w:sz w:val="18"/>
          <w:szCs w:val="18"/>
        </w:rPr>
        <w:softHyphen/>
        <w:t>ной социальной мобильности. Какие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 xml:space="preserve">ры из </w:t>
      </w:r>
      <w:proofErr w:type="gramStart"/>
      <w:r>
        <w:rPr>
          <w:rFonts w:ascii="Verdana" w:hAnsi="Verdana"/>
          <w:color w:val="000000"/>
          <w:sz w:val="18"/>
          <w:szCs w:val="18"/>
        </w:rPr>
        <w:t>пе</w:t>
      </w:r>
      <w:r>
        <w:rPr>
          <w:rFonts w:ascii="Verdana" w:hAnsi="Verdana"/>
          <w:color w:val="000000"/>
          <w:sz w:val="18"/>
          <w:szCs w:val="18"/>
        </w:rPr>
        <w:softHyphen/>
        <w:t>ре</w:t>
      </w:r>
      <w:r>
        <w:rPr>
          <w:rFonts w:ascii="Verdana" w:hAnsi="Verdana"/>
          <w:color w:val="000000"/>
          <w:sz w:val="18"/>
          <w:szCs w:val="18"/>
        </w:rPr>
        <w:softHyphen/>
        <w:t>чис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ниже он может рас</w:t>
      </w:r>
      <w:r>
        <w:rPr>
          <w:rFonts w:ascii="Verdana" w:hAnsi="Verdana"/>
          <w:color w:val="000000"/>
          <w:sz w:val="18"/>
          <w:szCs w:val="18"/>
        </w:rPr>
        <w:softHyphen/>
        <w:t>смот</w:t>
      </w:r>
      <w:r>
        <w:rPr>
          <w:rFonts w:ascii="Verdana" w:hAnsi="Verdana"/>
          <w:color w:val="000000"/>
          <w:sz w:val="18"/>
          <w:szCs w:val="18"/>
        </w:rPr>
        <w:softHyphen/>
        <w:t>реть в своей работе? Запишите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эти при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ры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переход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с долж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сти рядового школь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учителя на долж</w:t>
      </w:r>
      <w:r>
        <w:rPr>
          <w:rFonts w:ascii="Verdana" w:hAnsi="Verdana"/>
          <w:color w:val="000000"/>
          <w:sz w:val="18"/>
          <w:szCs w:val="18"/>
        </w:rPr>
        <w:softHyphen/>
        <w:t>ность директора школы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переход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 из ква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фи</w:t>
      </w:r>
      <w:r>
        <w:rPr>
          <w:rFonts w:ascii="Verdana" w:hAnsi="Verdana"/>
          <w:color w:val="000000"/>
          <w:sz w:val="18"/>
          <w:szCs w:val="18"/>
        </w:rPr>
        <w:softHyphen/>
        <w:t>ци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ных рабочих («синих воротничков») в пред</w:t>
      </w:r>
      <w:r>
        <w:rPr>
          <w:rFonts w:ascii="Verdana" w:hAnsi="Verdana"/>
          <w:color w:val="000000"/>
          <w:sz w:val="18"/>
          <w:szCs w:val="18"/>
        </w:rPr>
        <w:softHyphen/>
        <w:t>ста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ли среднего клас</w:t>
      </w:r>
      <w:r>
        <w:rPr>
          <w:rFonts w:ascii="Verdana" w:hAnsi="Verdana"/>
          <w:color w:val="000000"/>
          <w:sz w:val="18"/>
          <w:szCs w:val="18"/>
        </w:rPr>
        <w:softHyphen/>
        <w:t>са («белые воротнички»)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смена про</w:t>
      </w:r>
      <w:r>
        <w:rPr>
          <w:rFonts w:ascii="Verdana" w:hAnsi="Verdana"/>
          <w:color w:val="000000"/>
          <w:sz w:val="18"/>
          <w:szCs w:val="18"/>
        </w:rPr>
        <w:softHyphen/>
        <w:t>фес</w:t>
      </w:r>
      <w:r>
        <w:rPr>
          <w:rFonts w:ascii="Verdana" w:hAnsi="Verdana"/>
          <w:color w:val="000000"/>
          <w:sz w:val="18"/>
          <w:szCs w:val="18"/>
        </w:rPr>
        <w:softHyphen/>
        <w:t>сии отца на дру</w:t>
      </w:r>
      <w:r>
        <w:rPr>
          <w:rFonts w:ascii="Verdana" w:hAnsi="Verdana"/>
          <w:color w:val="000000"/>
          <w:sz w:val="18"/>
          <w:szCs w:val="18"/>
        </w:rPr>
        <w:softHyphen/>
        <w:t>гую профессию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отток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чей силы из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вод</w:t>
      </w:r>
      <w:r>
        <w:rPr>
          <w:rFonts w:ascii="Verdana" w:hAnsi="Verdana"/>
          <w:color w:val="000000"/>
          <w:sz w:val="18"/>
          <w:szCs w:val="18"/>
        </w:rPr>
        <w:softHyphen/>
        <w:t>ства в сферу обслуживания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рост числа людей, ра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та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щих в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ких местах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достижение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ком высокого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в об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 благодаря служ</w:t>
      </w:r>
      <w:r>
        <w:rPr>
          <w:rFonts w:ascii="Verdana" w:hAnsi="Verdana"/>
          <w:color w:val="000000"/>
          <w:sz w:val="18"/>
          <w:szCs w:val="18"/>
        </w:rPr>
        <w:softHyphen/>
        <w:t>бе в армии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приведенном списке компоненты социальной структуры общества.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фирмы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сословия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партии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касты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классы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приведенном списке проявления экономической функции семьи.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обучение детей трудовым навыкам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материальная поддержка неработающих членов семьи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семейное предпринимательство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наделение наследственным статусом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организация досуга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Найдите в приведенном ниже списке средства массовой коммуникации, возникшие в XX в.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кинематограф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Интернет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телевидение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газеты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радио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Аналитик коммерческого банка А. уехал из Москвы в Париж на двухлетнюю стажировку в известной французской финансовой компании. А. будет во Франции работать в той же должности, что и в Москве, получать примерно такую же зарплату. Выберите в приведённом ниже списке характеристики социальной мобильности, относящиеся к данному примеру, и запишите эти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индивидуальная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восходящая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миграция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горизонтальная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нисходящая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6) </w:t>
      </w:r>
      <w:proofErr w:type="spellStart"/>
      <w:r>
        <w:rPr>
          <w:rFonts w:ascii="Verdana" w:hAnsi="Verdana"/>
          <w:color w:val="000000"/>
          <w:sz w:val="18"/>
          <w:szCs w:val="18"/>
        </w:rPr>
        <w:t>межпоколенная</w:t>
      </w:r>
      <w:proofErr w:type="spellEnd"/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семье N. под одной кры</w:t>
      </w:r>
      <w:r>
        <w:rPr>
          <w:rFonts w:ascii="Verdana" w:hAnsi="Verdana"/>
          <w:color w:val="000000"/>
          <w:sz w:val="18"/>
          <w:szCs w:val="18"/>
        </w:rPr>
        <w:softHyphen/>
        <w:t>шей живут супруги, их дети, внуки и правнуки. Гла</w:t>
      </w:r>
      <w:r>
        <w:rPr>
          <w:rFonts w:ascii="Verdana" w:hAnsi="Verdana"/>
          <w:color w:val="000000"/>
          <w:sz w:val="18"/>
          <w:szCs w:val="18"/>
        </w:rPr>
        <w:softHyphen/>
        <w:t>вой семьи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стар</w:t>
      </w:r>
      <w:r>
        <w:rPr>
          <w:rFonts w:ascii="Verdana" w:hAnsi="Verdana"/>
          <w:color w:val="000000"/>
          <w:sz w:val="18"/>
          <w:szCs w:val="18"/>
        </w:rPr>
        <w:softHyphen/>
        <w:t>ший мужчина, чьи ре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ния обя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 для осталь</w:t>
      </w:r>
      <w:r>
        <w:rPr>
          <w:rFonts w:ascii="Verdana" w:hAnsi="Verdana"/>
          <w:color w:val="000000"/>
          <w:sz w:val="18"/>
          <w:szCs w:val="18"/>
        </w:rPr>
        <w:softHyphen/>
        <w:t>ных домочадцев. Жен</w:t>
      </w:r>
      <w:r>
        <w:rPr>
          <w:rFonts w:ascii="Verdana" w:hAnsi="Verdana"/>
          <w:color w:val="000000"/>
          <w:sz w:val="18"/>
          <w:szCs w:val="18"/>
        </w:rPr>
        <w:softHyphen/>
        <w:t>щи</w:t>
      </w:r>
      <w:r>
        <w:rPr>
          <w:rFonts w:ascii="Verdana" w:hAnsi="Verdana"/>
          <w:color w:val="000000"/>
          <w:sz w:val="18"/>
          <w:szCs w:val="18"/>
        </w:rPr>
        <w:softHyphen/>
        <w:t>ны за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до</w:t>
      </w:r>
      <w:r>
        <w:rPr>
          <w:rFonts w:ascii="Verdana" w:hAnsi="Verdana"/>
          <w:color w:val="000000"/>
          <w:sz w:val="18"/>
          <w:szCs w:val="18"/>
        </w:rPr>
        <w:softHyphen/>
        <w:t>маш</w:t>
      </w:r>
      <w:r>
        <w:rPr>
          <w:rFonts w:ascii="Verdana" w:hAnsi="Verdana"/>
          <w:color w:val="000000"/>
          <w:sz w:val="18"/>
          <w:szCs w:val="18"/>
        </w:rPr>
        <w:softHyphen/>
        <w:t>ней работой, а муж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ны обес</w:t>
      </w:r>
      <w:r>
        <w:rPr>
          <w:rFonts w:ascii="Verdana" w:hAnsi="Verdana"/>
          <w:color w:val="000000"/>
          <w:sz w:val="18"/>
          <w:szCs w:val="18"/>
        </w:rPr>
        <w:softHyphen/>
        <w:t>пе</w:t>
      </w:r>
      <w:r>
        <w:rPr>
          <w:rFonts w:ascii="Verdana" w:hAnsi="Verdana"/>
          <w:color w:val="000000"/>
          <w:sz w:val="18"/>
          <w:szCs w:val="18"/>
        </w:rPr>
        <w:softHyphen/>
        <w:t>чи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 ма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ные усло</w:t>
      </w:r>
      <w:r>
        <w:rPr>
          <w:rFonts w:ascii="Verdana" w:hAnsi="Verdana"/>
          <w:color w:val="000000"/>
          <w:sz w:val="18"/>
          <w:szCs w:val="18"/>
        </w:rPr>
        <w:softHyphen/>
        <w:t>вия су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ния семьи. Выберите в приведённом ниже спис</w:t>
      </w:r>
      <w:r>
        <w:rPr>
          <w:rFonts w:ascii="Verdana" w:hAnsi="Verdana"/>
          <w:color w:val="000000"/>
          <w:sz w:val="18"/>
          <w:szCs w:val="18"/>
        </w:rPr>
        <w:softHyphen/>
        <w:t>ке ха</w:t>
      </w:r>
      <w:r>
        <w:rPr>
          <w:rFonts w:ascii="Verdana" w:hAnsi="Verdana"/>
          <w:color w:val="000000"/>
          <w:sz w:val="18"/>
          <w:szCs w:val="18"/>
        </w:rPr>
        <w:softHyphen/>
        <w:t>рак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ки дан</w:t>
      </w:r>
      <w:r>
        <w:rPr>
          <w:rFonts w:ascii="Verdana" w:hAnsi="Verdana"/>
          <w:color w:val="000000"/>
          <w:sz w:val="18"/>
          <w:szCs w:val="18"/>
        </w:rPr>
        <w:softHyphen/>
        <w:t>ной семьи и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proofErr w:type="spellStart"/>
      <w:r>
        <w:rPr>
          <w:rFonts w:ascii="Verdana" w:hAnsi="Verdana"/>
          <w:color w:val="000000"/>
          <w:sz w:val="18"/>
          <w:szCs w:val="18"/>
        </w:rPr>
        <w:t>нуклеарная</w:t>
      </w:r>
      <w:proofErr w:type="spellEnd"/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партнёрская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традиционная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многопоколенная</w:t>
      </w:r>
      <w:proofErr w:type="spellEnd"/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демократическая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моногамная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приведённом ниже списке примеры, иллюстрирующие применение формальных позитивных санкций, и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К. присвоили звание «Заслуженный учитель РФ».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Коллеги похвалили С. за хорошо выполненный доклад.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В. получил на заводе премию за своё изобретение.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Л. присвоена степень доктора физико-математических наук.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Выступление учеников 10 класса на празднике «Последнего звонка» вызвало аплодисменты.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Офицеру-подводнику присвоили очередное воинское звание.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Продюсер В. создал музыкальную группу: пригласил трёх солисток и нескольких музыкантов, записал с ними десять песен и отправился в гастрольный тур по стране. Выберите в приведённом ниже списке характеристики данной группы и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малая группа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неформальная группа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большая группа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4) </w:t>
      </w:r>
      <w:proofErr w:type="spellStart"/>
      <w:r>
        <w:rPr>
          <w:rFonts w:ascii="Verdana" w:hAnsi="Verdana"/>
          <w:color w:val="000000"/>
          <w:sz w:val="18"/>
          <w:szCs w:val="18"/>
        </w:rPr>
        <w:t>референтная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группа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профессиональная группа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формальная группа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Выберите верные суждения о социальном контроле и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Целью социального контроля является укрепление порядка и стабильности в обществе.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Социальный контроль предполагает возможность применения социальных санкций.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Социальный контроль всегда носит внешний характер.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Социальный контроль включает в себя все виды контроля, существующие в обществе.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Монополия на осуществление социального контроля принадлежит государству.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 социальном статусе и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Социальный статус всегда определяется способностями и заслугами человека.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Социальный статус отражает положение индивида в социальной группе.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Личный социальный статус определяется самооценкой человека.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Один человек может иметь несколько социальных статусов.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Социальный статус всегда связан с определённым набором прав и обязанностей.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об этнической общности и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Древнейшей формой этнической общности является народность.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Обязательными признаками этнической общности является общность языка и религии.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Обязательным условием формирования этнической общности является общность территории.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Этнические общности отличаются устойчивостью.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Один и тот же человек может причислять себя к нескольким этническим общностям.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 социальной мобильности и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Социальная мобильность может сопровождаться сменой социального статуса.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Смена вероисповедания является примером вертикальной социально мобильности.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Один человек может иметь несколько социальных статусов.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Социальная мобильность характерна как для отдельных людей, так и для социальных групп.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Понятие социального лифта связано с горизонтальной социальной мобильностью.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Выберите верные суждения о социальных нормах и запишите цифры, под которыми они указаны.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7060A0" w:rsidRDefault="007060A0" w:rsidP="007060A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Социальные нормы – установленные в обществе правила поведения, регулирующие отношения между людьми, общественную жизнь.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Любая организация может устанавливать нормы права.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От других видов социальных норм обычаи отличаются тем, что в них всегда выражаются представления людей о хорошем и плохом, о добре и зле.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Социальные нормы призваны способствовать интеграции индивида в социум.</w:t>
      </w:r>
    </w:p>
    <w:p w:rsidR="007060A0" w:rsidRDefault="007060A0" w:rsidP="007060A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Социальные нормы являются одним из элементов социального контроля.</w:t>
      </w: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7060A0" w:rsidRDefault="007060A0" w:rsidP="007060A0">
      <w:pPr>
        <w:pStyle w:val="a6"/>
        <w:ind w:left="735"/>
      </w:pPr>
    </w:p>
    <w:p w:rsidR="00E476C5" w:rsidRDefault="00E476C5" w:rsidP="00E476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Найдите в приведённом ниже списке верные суждения о социальных нормах и запишите цифры, под которыми они указаны.</w:t>
      </w:r>
    </w:p>
    <w:p w:rsidR="00E476C5" w:rsidRDefault="00E476C5" w:rsidP="00E47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E476C5" w:rsidRDefault="00E476C5" w:rsidP="00E47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Правовые нормы санкционируются государством.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Корпоративные нормы носят общеобязательный характер.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Эстетические нормы формируют представления людей о добре и зле.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Эталоны массового поведения сохраняются в обычаях и традициях.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Социальные нормы могут быть не закреплены формально.</w:t>
      </w:r>
    </w:p>
    <w:p w:rsidR="007060A0" w:rsidRDefault="007060A0" w:rsidP="007060A0">
      <w:pPr>
        <w:pStyle w:val="a6"/>
        <w:ind w:left="735"/>
      </w:pPr>
    </w:p>
    <w:p w:rsidR="00E476C5" w:rsidRDefault="00E476C5" w:rsidP="00E476C5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приведённом ниже списке верные суждения о социальном контроле и запишите цифры, под которыми они указаны.</w:t>
      </w:r>
    </w:p>
    <w:p w:rsidR="00E476C5" w:rsidRDefault="00E476C5" w:rsidP="00E47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Цифры ука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жи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те в по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ряд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ке возрастания.</w:t>
      </w:r>
    </w:p>
    <w:p w:rsidR="00E476C5" w:rsidRDefault="00E476C5" w:rsidP="00E47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Основой самоконтроля являются правовые нормы.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Внешний контроль осуществляют социальные институты, регулирующие поведение людей и обеспечивающие соблюдение общепринятых норм и законов.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Социальный контроль носит исключительно формальный характер.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Социальный контроль может осуществляться посредством нормативного регулирования поведения людей.</w:t>
      </w:r>
    </w:p>
    <w:p w:rsidR="00E476C5" w:rsidRDefault="00E476C5" w:rsidP="00E476C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Социальный контроль поддерживает стабильность в обществе и способствует целостности общества.</w:t>
      </w:r>
    </w:p>
    <w:p w:rsidR="00E476C5" w:rsidRDefault="00E476C5" w:rsidP="007060A0">
      <w:pPr>
        <w:pStyle w:val="a6"/>
        <w:ind w:left="735"/>
      </w:pPr>
    </w:p>
    <w:p w:rsidR="00E476C5" w:rsidRPr="00E476C5" w:rsidRDefault="00E476C5" w:rsidP="00E476C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«Человек живет в ________(А), и его поступки обусловлены становлением, развитием в человеческом коллективе. Нельзя жить среди людей, не вступая в </w:t>
      </w:r>
      <w:proofErr w:type="gramStart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определённые</w:t>
      </w:r>
      <w:proofErr w:type="gramEnd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________(Б) с окружающими. В условиях современной России и складывающихся в ней новых общественных отношений, рыночной ________(В) и конкурентной борьбы значительно возрастает роль осмысленной ориентировки человека в окружающей среде. Без понимания творящегося вокруг невозможно правильно сориентироваться в жизни, наладить нормальные взаимоотношения с другими людьми и общественными ________(Г). И в этом неоценимую помощь оказывает социальная психология. Социальная психология изучает ________(Д) психологических явлений, возникающих при социальном взаимодействии людей. Роль ________(Е), которыми располагает социальная психология, сейчас значительно возросла».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proofErr w:type="gramStart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proofErr w:type="gramEnd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писок</w:t>
      </w:r>
      <w:proofErr w:type="spellEnd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терминов: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знание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общество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группа</w:t>
            </w:r>
          </w:p>
        </w:tc>
      </w:tr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позиция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отношение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 норма</w:t>
            </w:r>
          </w:p>
        </w:tc>
      </w:tr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 закономерность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 поведение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 экономика</w:t>
            </w:r>
          </w:p>
        </w:tc>
      </w:tr>
    </w:tbl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данной ниже таблице приведены буквы, обозначающие пропущенные слова. Запишите в таблицу под каждой буквой номер выбранного вами слова.</w:t>
      </w:r>
      <w:r w:rsidRPr="00E476C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E476C5" w:rsidRPr="00E476C5" w:rsidTr="00E476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E476C5" w:rsidRPr="00E476C5" w:rsidTr="00E476C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476C5" w:rsidRDefault="00E476C5" w:rsidP="007060A0">
      <w:pPr>
        <w:pStyle w:val="a6"/>
        <w:ind w:left="735"/>
      </w:pPr>
    </w:p>
    <w:p w:rsidR="00E476C5" w:rsidRDefault="00E476C5" w:rsidP="007060A0">
      <w:pPr>
        <w:pStyle w:val="a6"/>
        <w:ind w:left="735"/>
      </w:pPr>
    </w:p>
    <w:p w:rsidR="00E476C5" w:rsidRDefault="00E476C5" w:rsidP="007060A0">
      <w:pPr>
        <w:pStyle w:val="a6"/>
        <w:ind w:left="735"/>
      </w:pPr>
    </w:p>
    <w:p w:rsidR="00E476C5" w:rsidRDefault="00E476C5" w:rsidP="007060A0">
      <w:pPr>
        <w:pStyle w:val="a6"/>
        <w:ind w:left="735"/>
      </w:pPr>
    </w:p>
    <w:p w:rsidR="00E476C5" w:rsidRDefault="00E476C5" w:rsidP="007060A0">
      <w:pPr>
        <w:pStyle w:val="a6"/>
        <w:ind w:left="735"/>
      </w:pPr>
    </w:p>
    <w:p w:rsidR="00E476C5" w:rsidRDefault="00E476C5" w:rsidP="007060A0">
      <w:pPr>
        <w:pStyle w:val="a6"/>
        <w:ind w:left="735"/>
      </w:pPr>
    </w:p>
    <w:p w:rsidR="00E476C5" w:rsidRPr="00E476C5" w:rsidRDefault="00E476C5" w:rsidP="00E476C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 ряд слов. Вы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пред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спис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слова, ко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вста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на место пропусков.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«Далеко не все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гда 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людей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ет </w:t>
      </w:r>
      <w:proofErr w:type="gramStart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</w:t>
      </w:r>
      <w:proofErr w:type="gramEnd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___ (А). 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ин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в группе, не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ожиданиям, мо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и пра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тре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общества, на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___ (Б).</w:t>
      </w:r>
    </w:p>
    <w:p w:rsidR="00E476C5" w:rsidRPr="00E476C5" w:rsidRDefault="00E476C5" w:rsidP="00E476C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Негативная дез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на уров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лич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про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___ (В) и иных правонарушениях, в амо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поступках. На уров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малых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групп в де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___ (Г) людей (раздоры, скан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 и т. д.). В де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го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 об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___ (Д) дез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ор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яв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бюрократизме, ___ (Е), во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 дру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бо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явлениях».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одно слово за другим, мыс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каж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пропуск. Об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вни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то, что слов в спис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больше, чем Вам 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за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пропусков.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отклоняющееся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взаимоотношения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нормы</w:t>
            </w:r>
          </w:p>
        </w:tc>
      </w:tr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партия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коррупция</w:t>
            </w:r>
          </w:p>
        </w:tc>
      </w:tr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ответственность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санкция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преступление</w:t>
            </w:r>
          </w:p>
        </w:tc>
      </w:tr>
    </w:tbl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  <w:r w:rsidRPr="00E476C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E476C5" w:rsidRPr="00E476C5" w:rsidTr="00E476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E476C5" w:rsidRPr="00E476C5" w:rsidTr="00E476C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476C5" w:rsidRDefault="00E476C5" w:rsidP="007060A0">
      <w:pPr>
        <w:pStyle w:val="a6"/>
        <w:ind w:left="735"/>
      </w:pPr>
    </w:p>
    <w:p w:rsidR="00E476C5" w:rsidRPr="00E476C5" w:rsidRDefault="00E476C5" w:rsidP="00E476C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Прочитайте приведённый ниже текст, в ко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про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 ряд слов. Вы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пред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спис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слова, ко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не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 вста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вить на место пропусков.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«Определённый этап био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жизни че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учёные на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__(А). Её кон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воз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раст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ные рамки, </w:t>
      </w:r>
      <w:proofErr w:type="gramStart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свя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</w:t>
      </w:r>
      <w:proofErr w:type="gramEnd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ней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___ (Б) и социально-психологические осо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за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от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ных ___ (В). </w:t>
      </w:r>
      <w:proofErr w:type="gramStart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Так, в пер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обществах, с их срав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про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стой и ста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___ (Г), че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век до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легко усва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___ (Д) и тру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навыки, не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для взрос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лой жизни.</w:t>
      </w:r>
      <w:proofErr w:type="gramEnd"/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Низ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кая про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дол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жизни не да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воз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мож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«подготовительный период».</w:t>
      </w:r>
    </w:p>
    <w:p w:rsidR="00E476C5" w:rsidRPr="00E476C5" w:rsidRDefault="00E476C5" w:rsidP="00E476C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Постепенное услож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тру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вой де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влек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 за собой удли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сро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___ (Е). В на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щее время новые 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зна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позже, чем их ро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в прошлом, на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са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взрос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лую жизнь».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Выбирайте 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одно слово за другим, мыс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за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няя каж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дый пропуск. Об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вни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на то, что слов в спис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больше, чем Вам 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для за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пропусков.</w:t>
      </w:r>
    </w:p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3000"/>
        <w:gridCol w:w="3000"/>
      </w:tblGrid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молодость</w:t>
            </w:r>
          </w:p>
        </w:tc>
      </w:tr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страта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жизнь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условия</w:t>
            </w:r>
          </w:p>
        </w:tc>
      </w:tr>
      <w:tr w:rsidR="00E476C5" w:rsidRPr="00E476C5" w:rsidTr="00E476C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роль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структура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9)</w:t>
            </w:r>
            <w:r w:rsidRPr="00E476C5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E476C5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окружение</w:t>
            </w:r>
          </w:p>
        </w:tc>
      </w:tr>
    </w:tbl>
    <w:p w:rsidR="00E476C5" w:rsidRPr="00E476C5" w:rsidRDefault="00E476C5" w:rsidP="00E476C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476C5" w:rsidRPr="00E476C5" w:rsidRDefault="00E476C5" w:rsidP="00E476C5">
      <w:pPr>
        <w:shd w:val="clear" w:color="auto" w:fill="FFFFFF"/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жив их в порядке, со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E476C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щем буквам:</w:t>
      </w:r>
      <w:r w:rsidRPr="00E476C5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  <w:gridCol w:w="675"/>
      </w:tblGrid>
      <w:tr w:rsidR="00E476C5" w:rsidRPr="00E476C5" w:rsidTr="00E476C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E476C5" w:rsidRPr="00E476C5" w:rsidTr="00E476C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476C5" w:rsidRPr="00E476C5" w:rsidRDefault="00E476C5" w:rsidP="00E476C5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476C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476C5" w:rsidRDefault="00E476C5" w:rsidP="007060A0">
      <w:pPr>
        <w:pStyle w:val="a6"/>
        <w:ind w:left="735"/>
      </w:pPr>
    </w:p>
    <w:p w:rsidR="00E476C5" w:rsidRDefault="00E476C5" w:rsidP="007060A0">
      <w:pPr>
        <w:pStyle w:val="a6"/>
        <w:ind w:left="735"/>
      </w:pPr>
    </w:p>
    <w:p w:rsidR="00E476C5" w:rsidRDefault="00E476C5" w:rsidP="007060A0">
      <w:pPr>
        <w:pStyle w:val="a6"/>
        <w:ind w:left="735"/>
      </w:pPr>
    </w:p>
    <w:p w:rsidR="001966FD" w:rsidRDefault="00E476C5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br/>
      </w:r>
      <w:r w:rsidR="001966FD">
        <w:rPr>
          <w:rFonts w:ascii="Verdana" w:hAnsi="Verdana"/>
          <w:color w:val="000000"/>
          <w:sz w:val="18"/>
          <w:szCs w:val="18"/>
        </w:rPr>
        <w:t>34. Используя обществоведческие знания,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«социальная стратификация»;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− одно предложение, содержащее информацию об исторических типах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стратификационных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систем;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раскрывающее особенности социальной стратификации в традиционном обществе.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Предложения должны быть распространёнными и содержащими корректную информацию о соответствующих аспектах понятия.</w:t>
      </w:r>
    </w:p>
    <w:p w:rsidR="00E476C5" w:rsidRDefault="00E476C5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35. Используя обществоведческие знания,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«социальная стратификация»;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− одно предложение, содержащее информацию об исторических типах </w:t>
      </w:r>
      <w:proofErr w:type="spellStart"/>
      <w:r>
        <w:rPr>
          <w:rFonts w:ascii="Verdana" w:hAnsi="Verdana"/>
          <w:color w:val="000000"/>
          <w:sz w:val="18"/>
          <w:szCs w:val="18"/>
        </w:rPr>
        <w:t>стратификационных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систем;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раскрывающее особенности социальной стратификации в традиционном обществе.</w:t>
      </w:r>
    </w:p>
    <w:p w:rsidR="00E476C5" w:rsidRDefault="00E476C5" w:rsidP="00E476C5"/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36. Используя обществоведческие знания,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«социальная мобильность»;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содержащее информацию о типах социальной мобильности;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− одно предложение, характеризующее </w:t>
      </w:r>
      <w:proofErr w:type="spellStart"/>
      <w:r>
        <w:rPr>
          <w:rFonts w:ascii="Verdana" w:hAnsi="Verdana"/>
          <w:color w:val="000000"/>
          <w:sz w:val="18"/>
          <w:szCs w:val="18"/>
        </w:rPr>
        <w:t>маргинальность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как возможное проявление социальной мобильности.</w:t>
      </w:r>
    </w:p>
    <w:p w:rsidR="001966FD" w:rsidRDefault="001966FD" w:rsidP="00E476C5"/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37. Используя обществоведческие знания,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«социальная мобильность»;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содержащее информацию о видах социальной мобильности;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раскрывающее информацию о каналах социальной мобильности в современном обществе.</w:t>
      </w:r>
    </w:p>
    <w:p w:rsidR="001966FD" w:rsidRDefault="001966FD" w:rsidP="00E476C5"/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38. Используя обществоведческие знания,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раскройте смысл понятия «социальный контроль»;</w:t>
      </w:r>
    </w:p>
    <w:p w:rsidR="001966FD" w:rsidRDefault="001966FD" w:rsidP="001966F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составьте два предложения: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содержащее информацию о структуре социального контроля;</w:t>
      </w:r>
    </w:p>
    <w:p w:rsidR="001966FD" w:rsidRDefault="001966FD" w:rsidP="001966F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− одно предложение, раскрывающее сущность любого из элементов социального контроля.</w:t>
      </w:r>
    </w:p>
    <w:p w:rsidR="001966FD" w:rsidRDefault="001966FD" w:rsidP="00E476C5"/>
    <w:p w:rsidR="001A50A2" w:rsidRDefault="001A50A2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39. Назовите и проиллюстрируйте примерами три функции семьи. (Каждый пример должен быть сформулирован развёрнуто.)</w:t>
      </w:r>
    </w:p>
    <w:p w:rsidR="001A50A2" w:rsidRDefault="001A50A2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40. Назовите и проиллюстрируйте примерами любые три особенности социального положения молодёжи.</w:t>
      </w:r>
    </w:p>
    <w:p w:rsidR="001A50A2" w:rsidRDefault="001A50A2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41. Приведите три примера влияния социального окружения на личность. В каждом случае опишите конкретную ситуацию и укажите, что именно оказывает влияние на развитие человека.</w:t>
      </w:r>
    </w:p>
    <w:p w:rsidR="00CE0A0D" w:rsidRDefault="00CE0A0D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42. Назовите три характерные черты семьи демократического (партнёрского, эгалитарного) типа и проиллюстрируйте каждую из них примером.</w:t>
      </w:r>
    </w:p>
    <w:p w:rsidR="00CE0A0D" w:rsidRDefault="00CE0A0D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43. Назовите любые три вида социальных норм и проиллюстрируйте каждый из них примером.</w:t>
      </w:r>
    </w:p>
    <w:p w:rsidR="00CE0A0D" w:rsidRDefault="00CE0A0D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44. В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популярном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ток-шоу обсуждалась тема занятости женщин в сфере общественного производства. В частности, было высказано мнение, что есть сферы деятельности, в которых женский труд в принципе не должен использоваться. Используя содержание текста и обществоведческие знания, приведите по два возможных аргумента сторонников и противников этого мнения.</w:t>
      </w:r>
    </w:p>
    <w:p w:rsidR="00CE0A0D" w:rsidRDefault="00CE0A0D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E0A0D" w:rsidRDefault="00CE0A0D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45. Аркадий предложил Егору свою помощь с ремонтом квартиры, но был вынужден уехать в командировку. Егор обиделся и не отвечал на телефонные звонки. Друзья тяжело переживали случившееся. Какой способ поведения B межличностном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конфликте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иллюстрирует этот пример? Объясните, почему этот способ нельзя назвать эффективным. Каков, по Вашему мнению, наиболее эффективный способ разрешения этого конфликта?</w:t>
      </w:r>
    </w:p>
    <w:p w:rsidR="00CE0A0D" w:rsidRDefault="00CE0A0D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46. В семье Н. нет чёткого раз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домашних обя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 xml:space="preserve">стей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муж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ские и женские. Если муж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 домой рань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 жены, то он го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вит ужин, кор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мит детей, укла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ет их спать. Каж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дый вечер все члены семьи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вместе, рас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ют о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ях дня, об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суж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ют возникшие проблемы. К 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му типу можно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 семью Н.?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два признака, по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рым Вы это определили, и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любой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знак семьи этого типа, не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в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вии задания.</w:t>
      </w:r>
    </w:p>
    <w:p w:rsidR="00CE0A0D" w:rsidRDefault="00CE0A0D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47. Театральная ак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дол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гое время не могла найти 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 xml:space="preserve">ту по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вы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 была стать офи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ант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кой в кафе. Здесь её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тил из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вест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режиссёр и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гла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сил на глав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ную роль в своём новом фильме, став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шем впо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след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ствии очень популярным. О каком со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ном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цес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се сви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ют приведённые факты? Какие два вида этого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цес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нашли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ние в этом примере?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лю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руй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каж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дый из них приведёнными в усло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вии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ния фактами.</w:t>
      </w:r>
    </w:p>
    <w:p w:rsidR="00CE0A0D" w:rsidRDefault="00CE0A0D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48. При устрой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стве на ра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бо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ту граж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ка А. за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пол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ня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 анкету, в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рой указала, что она спе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лист с выс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шим образованием, про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ис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 из семьи служащих, замужем, имеет двух детей.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один пред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пи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ный и два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тых ста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са граж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ки А., ко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рые она от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ла в анкете. На при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ме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ре од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го из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зван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ных до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стиг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тых ста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ту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сов ука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жи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те ста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тус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ные права и обязанности.</w:t>
      </w:r>
    </w:p>
    <w:p w:rsidR="000F0DBB" w:rsidRDefault="000F0DBB" w:rsidP="000F0D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49. Выберите одно из предложенных ниже высказываний и на его основе напишите мини-сочинение.</w:t>
      </w:r>
    </w:p>
    <w:p w:rsidR="000F0DBB" w:rsidRDefault="000F0DBB" w:rsidP="000F0D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Обозначьте по своему усмотрению одну или несколько основных идей затронутой автором темы и раскройте её (их). При раскрытии обозначенно</w:t>
      </w:r>
      <w:proofErr w:type="gramStart"/>
      <w:r>
        <w:rPr>
          <w:rFonts w:ascii="Verdana" w:hAnsi="Verdana"/>
          <w:color w:val="000000"/>
          <w:sz w:val="18"/>
          <w:szCs w:val="18"/>
        </w:rPr>
        <w:t>й(</w:t>
      </w:r>
      <w:proofErr w:type="gramEnd"/>
      <w:r>
        <w:rPr>
          <w:rFonts w:ascii="Verdana" w:hAnsi="Verdana"/>
          <w:color w:val="000000"/>
          <w:sz w:val="18"/>
          <w:szCs w:val="18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Вами основной(-</w:t>
      </w:r>
      <w:proofErr w:type="spellStart"/>
      <w:r>
        <w:rPr>
          <w:rFonts w:ascii="Verdana" w:hAnsi="Verdana"/>
          <w:color w:val="000000"/>
          <w:sz w:val="18"/>
          <w:szCs w:val="18"/>
        </w:rPr>
        <w:t>ых</w:t>
      </w:r>
      <w:proofErr w:type="spellEnd"/>
      <w:r>
        <w:rPr>
          <w:rFonts w:ascii="Verdana" w:hAnsi="Verdana"/>
          <w:color w:val="000000"/>
          <w:sz w:val="18"/>
          <w:szCs w:val="18"/>
        </w:rPr>
        <w:t>) идеи(-</w:t>
      </w:r>
      <w:proofErr w:type="spellStart"/>
      <w:r>
        <w:rPr>
          <w:rFonts w:ascii="Verdana" w:hAnsi="Verdana"/>
          <w:color w:val="000000"/>
          <w:sz w:val="18"/>
          <w:szCs w:val="18"/>
        </w:rPr>
        <w:t>й</w:t>
      </w:r>
      <w:proofErr w:type="spellEnd"/>
      <w:r>
        <w:rPr>
          <w:rFonts w:ascii="Verdana" w:hAnsi="Verdana"/>
          <w:color w:val="000000"/>
          <w:sz w:val="18"/>
          <w:szCs w:val="18"/>
        </w:rPr>
        <w:t>) в рассуждениях и выводах используйте обществоведческие знания (соответствующие понятия, теоретические положения), иллюстрируя их фактами и примерами из общественной жизни и личного социального опыта, примерами из других учебных предметов.</w:t>
      </w:r>
    </w:p>
    <w:p w:rsidR="000F0DBB" w:rsidRDefault="000F0DBB" w:rsidP="000F0DB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Для иллюстрации сформулированных Вами теоретических положений, рассуждений и выводов приведите не менее двух фактов/примеров из различных источников. Каждый приводимый факт/пример должен быть </w:t>
      </w:r>
      <w:proofErr w:type="gramStart"/>
      <w:r>
        <w:rPr>
          <w:rFonts w:ascii="Verdana" w:hAnsi="Verdana"/>
          <w:color w:val="000000"/>
          <w:sz w:val="18"/>
          <w:szCs w:val="18"/>
        </w:rPr>
        <w:t>сформулирован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развёрнуто и явно связан с иллюстрируемым положением, рассуждением, выводом.</w:t>
      </w:r>
    </w:p>
    <w:p w:rsidR="000F0DBB" w:rsidRDefault="000F0DBB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E0A0D" w:rsidRDefault="000F0DBB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49.1 Социология, со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ная психология: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«Семья — это та пер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вич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ная среда, где 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век должен учить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творить добро» (В.М. Сухомлинский).</w:t>
      </w:r>
    </w:p>
    <w:p w:rsidR="000F0DBB" w:rsidRDefault="000F0DBB" w:rsidP="00E476C5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49.2  Социология, со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ная психология: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«Только тогда ста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нешь человеком, когда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учишь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ви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деть че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ло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ве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 xml:space="preserve">ка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другом» (А.Н. Радищев).</w:t>
      </w:r>
    </w:p>
    <w:p w:rsidR="000F0DBB" w:rsidRDefault="000F0DBB" w:rsidP="00E476C5"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49.3. Со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ци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аль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softHyphen/>
        <w:t>ная психология, социология: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«Жизнь нации на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хо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дит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ся в без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опас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но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сти толь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softHyphen/>
        <w:t>ко тогда, когда нация честна, надёжна и добродетельна» (Ф. Дуглас).</w:t>
      </w:r>
    </w:p>
    <w:sectPr w:rsidR="000F0DBB" w:rsidSect="00F2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D61F6"/>
    <w:multiLevelType w:val="hybridMultilevel"/>
    <w:tmpl w:val="81ECC742"/>
    <w:lvl w:ilvl="0" w:tplc="1D628E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6F4E"/>
    <w:rsid w:val="000827DE"/>
    <w:rsid w:val="000F0DBB"/>
    <w:rsid w:val="001966FD"/>
    <w:rsid w:val="001A50A2"/>
    <w:rsid w:val="007060A0"/>
    <w:rsid w:val="00C36F4E"/>
    <w:rsid w:val="00CE0A0D"/>
    <w:rsid w:val="00E476C5"/>
    <w:rsid w:val="00F2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C3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F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27DE"/>
  </w:style>
  <w:style w:type="paragraph" w:styleId="a6">
    <w:name w:val="List Paragraph"/>
    <w:basedOn w:val="a"/>
    <w:uiPriority w:val="34"/>
    <w:qFormat/>
    <w:rsid w:val="00082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5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EEC4-45DC-46EF-9876-8DCDB2CF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2018-10-03T14:34:00Z</dcterms:created>
  <dcterms:modified xsi:type="dcterms:W3CDTF">2018-10-03T17:03:00Z</dcterms:modified>
</cp:coreProperties>
</file>